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AACD" w14:textId="77777777" w:rsidR="00501260" w:rsidRPr="00AB53BB" w:rsidRDefault="00F23DFD" w:rsidP="00301563">
      <w:pPr>
        <w:pStyle w:val="Otsikko2"/>
        <w:rPr>
          <w:rFonts w:ascii="Bitter Black" w:hAnsi="Bitter Black"/>
          <w:color w:val="0077A9"/>
        </w:rPr>
      </w:pPr>
      <w:r w:rsidRPr="00AB53BB">
        <w:rPr>
          <w:rFonts w:ascii="Bitter Black" w:hAnsi="Bitter Black"/>
          <w:color w:val="0077A9"/>
        </w:rPr>
        <w:t>Työntekijän perehdyttäminen</w:t>
      </w:r>
    </w:p>
    <w:p w14:paraId="1AED240F" w14:textId="126D612D" w:rsidR="00F23DFD" w:rsidRPr="00AB53BB" w:rsidRDefault="00BF057E" w:rsidP="00F23DFD">
      <w:pPr>
        <w:rPr>
          <w:rStyle w:val="Hienovarainenkorostus"/>
          <w:rFonts w:ascii="Roboto Light" w:hAnsi="Roboto Light"/>
          <w:sz w:val="20"/>
        </w:rPr>
      </w:pPr>
      <w:r w:rsidRPr="00AB53BB">
        <w:rPr>
          <w:rStyle w:val="Hienovarainenkorostus"/>
          <w:rFonts w:ascii="Roboto Light" w:hAnsi="Roboto Light"/>
          <w:sz w:val="20"/>
        </w:rPr>
        <w:t xml:space="preserve">Työnantaja täyttää perehdytyksessä - </w:t>
      </w:r>
      <w:r w:rsidR="00C10914" w:rsidRPr="00AB53BB">
        <w:rPr>
          <w:rStyle w:val="Hienovarainenkorostus"/>
          <w:rFonts w:ascii="Roboto Light" w:hAnsi="Roboto Light"/>
          <w:sz w:val="20"/>
        </w:rPr>
        <w:t>Ohjeistus</w:t>
      </w:r>
      <w:r w:rsidRPr="00AB53BB">
        <w:rPr>
          <w:rStyle w:val="Hienovarainenkorostus"/>
          <w:rFonts w:ascii="Roboto Light" w:hAnsi="Roboto Light"/>
          <w:sz w:val="20"/>
        </w:rPr>
        <w:t xml:space="preserve"> kts. sivu 4</w:t>
      </w: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4392"/>
        <w:gridCol w:w="2033"/>
        <w:gridCol w:w="3207"/>
      </w:tblGrid>
      <w:tr w:rsidR="00E42772" w:rsidRPr="00AB53BB" w14:paraId="1E648A61" w14:textId="77777777" w:rsidTr="00AB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0077A9"/>
            <w:vAlign w:val="center"/>
          </w:tcPr>
          <w:p w14:paraId="168D2606" w14:textId="77777777" w:rsidR="00E42772" w:rsidRPr="00AB53BB" w:rsidRDefault="00E42772" w:rsidP="005520D8">
            <w:pPr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TYÖNANTAJAN TOIMINTA JA TOIMIJAT</w:t>
            </w:r>
          </w:p>
        </w:tc>
        <w:tc>
          <w:tcPr>
            <w:tcW w:w="2033" w:type="dxa"/>
            <w:shd w:val="clear" w:color="auto" w:fill="0077A9"/>
            <w:vAlign w:val="center"/>
          </w:tcPr>
          <w:p w14:paraId="3FF86E19" w14:textId="77777777" w:rsidR="00E42772" w:rsidRPr="00AB53BB" w:rsidRDefault="00E42772" w:rsidP="00552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Toteutettu / pvm</w:t>
            </w:r>
          </w:p>
        </w:tc>
        <w:tc>
          <w:tcPr>
            <w:tcW w:w="3207" w:type="dxa"/>
            <w:shd w:val="clear" w:color="auto" w:fill="0077A9"/>
            <w:vAlign w:val="center"/>
          </w:tcPr>
          <w:p w14:paraId="38A49E95" w14:textId="77777777" w:rsidR="00E42772" w:rsidRPr="00AB53BB" w:rsidRDefault="00E42772" w:rsidP="00552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Perehdyttäjä</w:t>
            </w:r>
          </w:p>
        </w:tc>
      </w:tr>
      <w:tr w:rsidR="00E42772" w:rsidRPr="00AB53BB" w14:paraId="528E34EF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21D7353" w14:textId="77777777" w:rsidR="00E42772" w:rsidRPr="00AB53BB" w:rsidRDefault="00E42772" w:rsidP="005520D8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Toiminta-ajatus, arvot ja strategia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0EDDE097" w14:textId="77777777" w:rsidR="00E42772" w:rsidRPr="00AB53BB" w:rsidRDefault="00E42772" w:rsidP="00552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FDC57D" w14:textId="77777777" w:rsidR="00E42772" w:rsidRPr="00AB53BB" w:rsidRDefault="00E42772" w:rsidP="00552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42772" w:rsidRPr="00AB53BB" w14:paraId="36367D7A" w14:textId="77777777" w:rsidTr="00AB53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34919DA6" w14:textId="77777777" w:rsidR="00E42772" w:rsidRPr="00AB53BB" w:rsidRDefault="00E42772" w:rsidP="005520D8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Organisaatiorakenne</w:t>
            </w:r>
          </w:p>
        </w:tc>
        <w:tc>
          <w:tcPr>
            <w:tcW w:w="2033" w:type="dxa"/>
          </w:tcPr>
          <w:p w14:paraId="5159C790" w14:textId="77777777" w:rsidR="00E42772" w:rsidRPr="00AB53BB" w:rsidRDefault="00E42772" w:rsidP="00552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7C49CC7B" w14:textId="77777777" w:rsidR="00E42772" w:rsidRPr="00AB53BB" w:rsidRDefault="00E42772" w:rsidP="00552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42772" w:rsidRPr="00AB53BB" w14:paraId="48266FF9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786F49" w14:textId="77777777" w:rsidR="00E42772" w:rsidRPr="00AB53BB" w:rsidRDefault="00E42772" w:rsidP="005520D8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Jäsenet, asiakkaat ja muut toimijat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1E5225AE" w14:textId="77777777" w:rsidR="00E42772" w:rsidRPr="00AB53BB" w:rsidRDefault="00E42772" w:rsidP="00552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07C35BD" w14:textId="77777777" w:rsidR="00E42772" w:rsidRPr="00AB53BB" w:rsidRDefault="00E42772" w:rsidP="00552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42772" w:rsidRPr="00AB53BB" w14:paraId="487DF760" w14:textId="77777777" w:rsidTr="00AB53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05A274E8" w14:textId="77777777" w:rsidR="00E42772" w:rsidRPr="00AB53BB" w:rsidRDefault="00E42772" w:rsidP="005520D8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Johto ja henkilöstö</w:t>
            </w:r>
          </w:p>
        </w:tc>
        <w:tc>
          <w:tcPr>
            <w:tcW w:w="2033" w:type="dxa"/>
          </w:tcPr>
          <w:p w14:paraId="446BACC4" w14:textId="77777777" w:rsidR="00E42772" w:rsidRPr="00AB53BB" w:rsidRDefault="00E42772" w:rsidP="00552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71CFB5CA" w14:textId="77777777" w:rsidR="00E42772" w:rsidRPr="00AB53BB" w:rsidRDefault="00E42772" w:rsidP="00552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42772" w:rsidRPr="00AB53BB" w14:paraId="70134140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87F46B" w14:textId="77777777" w:rsidR="00E42772" w:rsidRPr="00AB53BB" w:rsidRDefault="00E42772" w:rsidP="005520D8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Odotukset työntekijöiltä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31B87ED8" w14:textId="77777777" w:rsidR="00E42772" w:rsidRPr="00AB53BB" w:rsidRDefault="00E42772" w:rsidP="00552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E6F35F" w14:textId="77777777" w:rsidR="00E42772" w:rsidRPr="00AB53BB" w:rsidRDefault="00E42772" w:rsidP="005520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</w:tbl>
    <w:p w14:paraId="2DBB27DE" w14:textId="77777777" w:rsidR="00E42772" w:rsidRPr="00AB53BB" w:rsidRDefault="00E42772" w:rsidP="00F23DFD">
      <w:pPr>
        <w:rPr>
          <w:rFonts w:ascii="Roboto Light" w:hAnsi="Roboto Light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4392"/>
        <w:gridCol w:w="2033"/>
        <w:gridCol w:w="3207"/>
      </w:tblGrid>
      <w:tr w:rsidR="00B01DF5" w:rsidRPr="00AB53BB" w14:paraId="1A89876E" w14:textId="77777777" w:rsidTr="00AB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0077A9"/>
            <w:vAlign w:val="center"/>
          </w:tcPr>
          <w:p w14:paraId="7FF52D9C" w14:textId="77777777" w:rsidR="00B01DF5" w:rsidRPr="00AB53BB" w:rsidRDefault="00B01DF5" w:rsidP="001326E0">
            <w:pPr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TYÖPAIKAN TILAT JA KULKEMINEN</w:t>
            </w:r>
          </w:p>
        </w:tc>
        <w:tc>
          <w:tcPr>
            <w:tcW w:w="2033" w:type="dxa"/>
            <w:shd w:val="clear" w:color="auto" w:fill="0077A9"/>
            <w:vAlign w:val="center"/>
          </w:tcPr>
          <w:p w14:paraId="7BE3C230" w14:textId="77777777" w:rsidR="00B01DF5" w:rsidRPr="00AB53BB" w:rsidRDefault="00B01DF5" w:rsidP="00132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Toteutettu / pvm</w:t>
            </w:r>
          </w:p>
        </w:tc>
        <w:tc>
          <w:tcPr>
            <w:tcW w:w="3207" w:type="dxa"/>
            <w:shd w:val="clear" w:color="auto" w:fill="0077A9"/>
            <w:vAlign w:val="center"/>
          </w:tcPr>
          <w:p w14:paraId="6B9DA9D7" w14:textId="77777777" w:rsidR="00B01DF5" w:rsidRPr="00AB53BB" w:rsidRDefault="00B01DF5" w:rsidP="00132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Perehdyttäjä</w:t>
            </w:r>
          </w:p>
        </w:tc>
      </w:tr>
      <w:tr w:rsidR="00B01DF5" w:rsidRPr="00AB53BB" w14:paraId="562F2DA6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1D5736" w14:textId="77777777" w:rsidR="00B01DF5" w:rsidRPr="00AB53BB" w:rsidRDefault="00B01DF5" w:rsidP="00B01DF5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Kulkeminen työpaikalle (julkinen liikenne, pysäköinti, kevyen liikenteen väylät,…)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65A77AB2" w14:textId="77777777" w:rsidR="00B01DF5" w:rsidRPr="00AB53BB" w:rsidRDefault="00B01DF5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1AF4D3" w14:textId="77777777" w:rsidR="00B01DF5" w:rsidRPr="00AB53BB" w:rsidRDefault="00B01DF5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B01DF5" w:rsidRPr="00AB53BB" w14:paraId="7DE7AACE" w14:textId="77777777" w:rsidTr="00AB53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6AF721D4" w14:textId="77777777" w:rsidR="00B01DF5" w:rsidRPr="00AB53BB" w:rsidRDefault="00B01DF5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Kulkuväylät työpaikan tiloihin ja varauloskäynnit</w:t>
            </w:r>
          </w:p>
        </w:tc>
        <w:tc>
          <w:tcPr>
            <w:tcW w:w="2033" w:type="dxa"/>
          </w:tcPr>
          <w:p w14:paraId="25D9AAC4" w14:textId="77777777" w:rsidR="00B01DF5" w:rsidRPr="00AB53BB" w:rsidRDefault="00B01DF5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2A78F8A5" w14:textId="77777777" w:rsidR="00B01DF5" w:rsidRPr="00AB53BB" w:rsidRDefault="00B01DF5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B01DF5" w:rsidRPr="00AB53BB" w14:paraId="55B07F12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908B03" w14:textId="77777777" w:rsidR="00B01DF5" w:rsidRPr="00AB53BB" w:rsidRDefault="00700192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Työpaikan tilojen käyttösäännöt ja -ajat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3331B467" w14:textId="77777777" w:rsidR="00B01DF5" w:rsidRPr="00AB53BB" w:rsidRDefault="00B01DF5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E2A3BE" w14:textId="77777777" w:rsidR="00B01DF5" w:rsidRPr="00AB53BB" w:rsidRDefault="00B01DF5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B01DF5" w:rsidRPr="00AB53BB" w14:paraId="449681DC" w14:textId="77777777" w:rsidTr="00AB53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6F07C794" w14:textId="77777777" w:rsidR="00B01DF5" w:rsidRPr="00AB53BB" w:rsidRDefault="00394140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Henkilökunnan tauko- ja pesutilat</w:t>
            </w:r>
          </w:p>
        </w:tc>
        <w:tc>
          <w:tcPr>
            <w:tcW w:w="2033" w:type="dxa"/>
          </w:tcPr>
          <w:p w14:paraId="18806424" w14:textId="77777777" w:rsidR="00B01DF5" w:rsidRPr="00AB53BB" w:rsidRDefault="00B01DF5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108E77CC" w14:textId="77777777" w:rsidR="00B01DF5" w:rsidRPr="00AB53BB" w:rsidRDefault="00B01DF5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394140" w:rsidRPr="00AB53BB" w14:paraId="0B5DF083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D00A9F7" w14:textId="77777777" w:rsidR="00394140" w:rsidRPr="00AB53BB" w:rsidRDefault="00394140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Varastot ja jätehuolto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7D8548C9" w14:textId="77777777" w:rsidR="00394140" w:rsidRPr="00AB53BB" w:rsidRDefault="00394140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4641F9" w14:textId="77777777" w:rsidR="00394140" w:rsidRPr="00AB53BB" w:rsidRDefault="00394140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394140" w:rsidRPr="00AB53BB" w14:paraId="136E9CE6" w14:textId="77777777" w:rsidTr="00AB53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2DE0793A" w14:textId="77777777" w:rsidR="00394140" w:rsidRPr="00AB53BB" w:rsidRDefault="00394140" w:rsidP="0039414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Kierretään työpaikan tilat</w:t>
            </w:r>
          </w:p>
        </w:tc>
        <w:tc>
          <w:tcPr>
            <w:tcW w:w="2033" w:type="dxa"/>
          </w:tcPr>
          <w:p w14:paraId="17978349" w14:textId="77777777" w:rsidR="00394140" w:rsidRPr="00AB53BB" w:rsidRDefault="00394140" w:rsidP="0039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2A943980" w14:textId="77777777" w:rsidR="00394140" w:rsidRPr="00AB53BB" w:rsidRDefault="00394140" w:rsidP="00394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</w:tbl>
    <w:p w14:paraId="1585DC47" w14:textId="77777777" w:rsidR="00B01DF5" w:rsidRPr="00AB53BB" w:rsidRDefault="00B01DF5" w:rsidP="00F23DFD">
      <w:pPr>
        <w:rPr>
          <w:rFonts w:ascii="Roboto Light" w:hAnsi="Roboto Light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4392"/>
        <w:gridCol w:w="2033"/>
        <w:gridCol w:w="3207"/>
      </w:tblGrid>
      <w:tr w:rsidR="00700192" w:rsidRPr="00AB53BB" w14:paraId="0117F810" w14:textId="77777777" w:rsidTr="00AB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0077A9"/>
            <w:vAlign w:val="center"/>
          </w:tcPr>
          <w:p w14:paraId="4B605686" w14:textId="77777777" w:rsidR="00700192" w:rsidRPr="00AB53BB" w:rsidRDefault="00700192" w:rsidP="001326E0">
            <w:pPr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TYÖSOPIMUS JA TYÖAIKA</w:t>
            </w:r>
          </w:p>
        </w:tc>
        <w:tc>
          <w:tcPr>
            <w:tcW w:w="2033" w:type="dxa"/>
            <w:shd w:val="clear" w:color="auto" w:fill="0077A9"/>
            <w:vAlign w:val="center"/>
          </w:tcPr>
          <w:p w14:paraId="49E43E80" w14:textId="77777777" w:rsidR="00700192" w:rsidRPr="00AB53BB" w:rsidRDefault="00700192" w:rsidP="00132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Toteutettu / pvm</w:t>
            </w:r>
          </w:p>
        </w:tc>
        <w:tc>
          <w:tcPr>
            <w:tcW w:w="3207" w:type="dxa"/>
            <w:shd w:val="clear" w:color="auto" w:fill="0077A9"/>
            <w:vAlign w:val="center"/>
          </w:tcPr>
          <w:p w14:paraId="543E9CF3" w14:textId="77777777" w:rsidR="00700192" w:rsidRPr="00AB53BB" w:rsidRDefault="00700192" w:rsidP="00132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Perehdyttäjä</w:t>
            </w:r>
          </w:p>
        </w:tc>
      </w:tr>
      <w:tr w:rsidR="00700192" w:rsidRPr="00AB53BB" w14:paraId="498DD26A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9432DD" w14:textId="77777777" w:rsidR="00700192" w:rsidRPr="00AB53BB" w:rsidRDefault="00700192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Työaika ja työvuorot sekä ylityöt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437012D7" w14:textId="77777777" w:rsidR="00700192" w:rsidRPr="00AB53BB" w:rsidRDefault="00700192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8F9D2E" w14:textId="77777777" w:rsidR="00700192" w:rsidRPr="00AB53BB" w:rsidRDefault="00700192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700192" w:rsidRPr="00AB53BB" w14:paraId="6997F050" w14:textId="77777777" w:rsidTr="00AB53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60CE0B24" w14:textId="77777777" w:rsidR="00700192" w:rsidRPr="00AB53BB" w:rsidRDefault="00700192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Ruoka- ja kahvitauot</w:t>
            </w:r>
          </w:p>
        </w:tc>
        <w:tc>
          <w:tcPr>
            <w:tcW w:w="2033" w:type="dxa"/>
          </w:tcPr>
          <w:p w14:paraId="5B8E4DBA" w14:textId="77777777" w:rsidR="00700192" w:rsidRPr="00AB53BB" w:rsidRDefault="00700192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7D48B6C0" w14:textId="77777777" w:rsidR="00700192" w:rsidRPr="00AB53BB" w:rsidRDefault="00700192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700192" w:rsidRPr="00AB53BB" w14:paraId="103764CA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EB23FA" w14:textId="77777777" w:rsidR="00700192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Vuosil</w:t>
            </w:r>
            <w:r w:rsidR="00700192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omien kertyminen</w:t>
            </w: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 xml:space="preserve"> ja pitäminen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4BCFEB69" w14:textId="77777777" w:rsidR="00700192" w:rsidRPr="00AB53BB" w:rsidRDefault="00700192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8700D4" w14:textId="77777777" w:rsidR="00700192" w:rsidRPr="00AB53BB" w:rsidRDefault="00700192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700192" w:rsidRPr="00AB53BB" w14:paraId="3D0C19F4" w14:textId="77777777" w:rsidTr="00AB53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38224D76" w14:textId="77777777" w:rsidR="00700192" w:rsidRPr="00AB53BB" w:rsidRDefault="00700192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Sairauspoissaolot ja niistä ilmoittaminen</w:t>
            </w:r>
          </w:p>
        </w:tc>
        <w:tc>
          <w:tcPr>
            <w:tcW w:w="2033" w:type="dxa"/>
          </w:tcPr>
          <w:p w14:paraId="17027B91" w14:textId="77777777" w:rsidR="00700192" w:rsidRPr="00AB53BB" w:rsidRDefault="00700192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554B1908" w14:textId="77777777" w:rsidR="00700192" w:rsidRPr="00AB53BB" w:rsidRDefault="00700192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700192" w:rsidRPr="00AB53BB" w14:paraId="26D83642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4C7B83" w14:textId="77777777" w:rsidR="00700192" w:rsidRPr="00AB53BB" w:rsidRDefault="00700192" w:rsidP="00700192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Koeaika ja irtisanomisaika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552B0A35" w14:textId="77777777" w:rsidR="00700192" w:rsidRPr="00AB53BB" w:rsidRDefault="00700192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33873E" w14:textId="77777777" w:rsidR="00700192" w:rsidRPr="00AB53BB" w:rsidRDefault="00700192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700192" w:rsidRPr="00AB53BB" w14:paraId="091B1AC7" w14:textId="77777777" w:rsidTr="00AB53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4FA648A2" w14:textId="77777777" w:rsidR="00700192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Työsuhteen ehdot ja työehtosopimus</w:t>
            </w:r>
          </w:p>
        </w:tc>
        <w:tc>
          <w:tcPr>
            <w:tcW w:w="2033" w:type="dxa"/>
          </w:tcPr>
          <w:p w14:paraId="393D53B5" w14:textId="77777777" w:rsidR="00700192" w:rsidRPr="00AB53BB" w:rsidRDefault="00700192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00C10CF7" w14:textId="77777777" w:rsidR="00700192" w:rsidRPr="00AB53BB" w:rsidRDefault="00700192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700192" w:rsidRPr="00AB53BB" w14:paraId="29F83664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DEFCDD" w14:textId="77777777" w:rsidR="00700192" w:rsidRPr="00AB53BB" w:rsidRDefault="00E7353F" w:rsidP="00E7353F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Työsopimuksen läpikäynti ja laatiminen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589794F2" w14:textId="77777777" w:rsidR="00700192" w:rsidRPr="00AB53BB" w:rsidRDefault="00700192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39E44D" w14:textId="77777777" w:rsidR="00700192" w:rsidRPr="00AB53BB" w:rsidRDefault="00700192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</w:tbl>
    <w:p w14:paraId="324B5AB1" w14:textId="77777777" w:rsidR="00B01DF5" w:rsidRPr="00AB53BB" w:rsidRDefault="00B01DF5" w:rsidP="00F23DFD">
      <w:pPr>
        <w:rPr>
          <w:rFonts w:ascii="Roboto Light" w:hAnsi="Roboto Light"/>
        </w:rPr>
      </w:pPr>
    </w:p>
    <w:tbl>
      <w:tblPr>
        <w:tblStyle w:val="Vaalealuettelo-korostus6"/>
        <w:tblW w:w="0" w:type="auto"/>
        <w:tblBorders>
          <w:top w:val="single" w:sz="2" w:space="0" w:color="984806" w:themeColor="accent6" w:themeShade="80"/>
          <w:left w:val="single" w:sz="2" w:space="0" w:color="984806" w:themeColor="accent6" w:themeShade="80"/>
          <w:bottom w:val="single" w:sz="2" w:space="0" w:color="984806" w:themeColor="accent6" w:themeShade="80"/>
          <w:right w:val="single" w:sz="2" w:space="0" w:color="984806" w:themeColor="accent6" w:themeShade="80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4392"/>
        <w:gridCol w:w="2033"/>
        <w:gridCol w:w="3207"/>
      </w:tblGrid>
      <w:tr w:rsidR="00E7353F" w:rsidRPr="00AB53BB" w14:paraId="60ED6958" w14:textId="77777777" w:rsidTr="00AB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shd w:val="clear" w:color="auto" w:fill="0077A9"/>
            <w:vAlign w:val="center"/>
          </w:tcPr>
          <w:p w14:paraId="0FE31344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PALKKA</w:t>
            </w:r>
            <w:r w:rsidR="00A16068" w:rsidRPr="00AB53BB">
              <w:rPr>
                <w:rStyle w:val="Korostus"/>
                <w:rFonts w:ascii="Roboto Light" w:hAnsi="Roboto Light"/>
                <w:i w:val="0"/>
              </w:rPr>
              <w:t xml:space="preserve"> JA EDUT</w:t>
            </w:r>
          </w:p>
        </w:tc>
        <w:tc>
          <w:tcPr>
            <w:tcW w:w="2033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shd w:val="clear" w:color="auto" w:fill="0077A9"/>
            <w:vAlign w:val="center"/>
          </w:tcPr>
          <w:p w14:paraId="1566DED0" w14:textId="77777777" w:rsidR="00E7353F" w:rsidRPr="00AB53BB" w:rsidRDefault="00E7353F" w:rsidP="00132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Toteutettu / pvm</w:t>
            </w:r>
          </w:p>
        </w:tc>
        <w:tc>
          <w:tcPr>
            <w:tcW w:w="3207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shd w:val="clear" w:color="auto" w:fill="0077A9"/>
            <w:vAlign w:val="center"/>
          </w:tcPr>
          <w:p w14:paraId="267E9380" w14:textId="77777777" w:rsidR="00E7353F" w:rsidRPr="00AB53BB" w:rsidRDefault="00E7353F" w:rsidP="00132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Perehdyttäjä</w:t>
            </w:r>
          </w:p>
        </w:tc>
      </w:tr>
      <w:tr w:rsidR="00E7353F" w:rsidRPr="00AB53BB" w14:paraId="7614E834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vAlign w:val="center"/>
          </w:tcPr>
          <w:p w14:paraId="0EEF38A0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Palkka ja palkanmaksun käytännöt</w:t>
            </w:r>
          </w:p>
        </w:tc>
        <w:tc>
          <w:tcPr>
            <w:tcW w:w="2033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</w:tcPr>
          <w:p w14:paraId="0A5C1BEF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</w:tcPr>
          <w:p w14:paraId="0AA85015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7353F" w:rsidRPr="00AB53BB" w14:paraId="37133618" w14:textId="77777777" w:rsidTr="00AB53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vAlign w:val="center"/>
          </w:tcPr>
          <w:p w14:paraId="1B1D0409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Palkan lisät ja matkakorvaukset</w:t>
            </w:r>
          </w:p>
        </w:tc>
        <w:tc>
          <w:tcPr>
            <w:tcW w:w="2033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</w:tcPr>
          <w:p w14:paraId="43308B89" w14:textId="77777777" w:rsidR="00E7353F" w:rsidRPr="00AB53BB" w:rsidRDefault="00E7353F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</w:tcPr>
          <w:p w14:paraId="3865DE70" w14:textId="77777777" w:rsidR="00E7353F" w:rsidRPr="00AB53BB" w:rsidRDefault="00E7353F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7353F" w:rsidRPr="00AB53BB" w14:paraId="7714C102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vAlign w:val="center"/>
          </w:tcPr>
          <w:p w14:paraId="770F1487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lastRenderedPageBreak/>
              <w:t>Lomaraha, lomapalkka ja lomakorvaus</w:t>
            </w:r>
          </w:p>
        </w:tc>
        <w:tc>
          <w:tcPr>
            <w:tcW w:w="2033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</w:tcPr>
          <w:p w14:paraId="189368C5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</w:tcPr>
          <w:p w14:paraId="6A270C6E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7353F" w:rsidRPr="00AB53BB" w14:paraId="33B703BB" w14:textId="77777777" w:rsidTr="00AB53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vAlign w:val="center"/>
          </w:tcPr>
          <w:p w14:paraId="723D5CE3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Verokortti</w:t>
            </w:r>
          </w:p>
        </w:tc>
        <w:tc>
          <w:tcPr>
            <w:tcW w:w="2033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</w:tcPr>
          <w:p w14:paraId="372177B6" w14:textId="77777777" w:rsidR="00E7353F" w:rsidRPr="00AB53BB" w:rsidRDefault="00E7353F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</w:tcPr>
          <w:p w14:paraId="19FA55B7" w14:textId="77777777" w:rsidR="00E7353F" w:rsidRPr="00AB53BB" w:rsidRDefault="00E7353F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7353F" w:rsidRPr="00AB53BB" w14:paraId="007DCA73" w14:textId="77777777" w:rsidTr="00AB5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  <w:vAlign w:val="center"/>
          </w:tcPr>
          <w:p w14:paraId="0F16E3E5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Luontaisedut</w:t>
            </w:r>
          </w:p>
        </w:tc>
        <w:tc>
          <w:tcPr>
            <w:tcW w:w="2033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</w:tcPr>
          <w:p w14:paraId="7C317C30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single" w:sz="2" w:space="0" w:color="0077A9"/>
              <w:left w:val="single" w:sz="2" w:space="0" w:color="0077A9"/>
              <w:bottom w:val="single" w:sz="2" w:space="0" w:color="0077A9"/>
              <w:right w:val="single" w:sz="2" w:space="0" w:color="0077A9"/>
            </w:tcBorders>
          </w:tcPr>
          <w:p w14:paraId="11763FE4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</w:tbl>
    <w:p w14:paraId="74CC4F3A" w14:textId="77777777" w:rsidR="00700192" w:rsidRPr="00AB53BB" w:rsidRDefault="00700192" w:rsidP="00F23DFD">
      <w:pPr>
        <w:rPr>
          <w:rFonts w:ascii="Roboto Light" w:hAnsi="Roboto Light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4392"/>
        <w:gridCol w:w="2033"/>
        <w:gridCol w:w="3207"/>
      </w:tblGrid>
      <w:tr w:rsidR="00E7353F" w:rsidRPr="00AB53BB" w14:paraId="221F31DB" w14:textId="77777777" w:rsidTr="00E51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0077A9"/>
            <w:vAlign w:val="center"/>
          </w:tcPr>
          <w:p w14:paraId="5D085FC7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TYÖTURVALLISUUS JA -SUOJELU</w:t>
            </w:r>
          </w:p>
        </w:tc>
        <w:tc>
          <w:tcPr>
            <w:tcW w:w="2033" w:type="dxa"/>
            <w:shd w:val="clear" w:color="auto" w:fill="0077A9"/>
            <w:vAlign w:val="center"/>
          </w:tcPr>
          <w:p w14:paraId="254F367A" w14:textId="77777777" w:rsidR="00E7353F" w:rsidRPr="00AB53BB" w:rsidRDefault="00E7353F" w:rsidP="00132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Toteutettu / pvm</w:t>
            </w:r>
          </w:p>
        </w:tc>
        <w:tc>
          <w:tcPr>
            <w:tcW w:w="3207" w:type="dxa"/>
            <w:shd w:val="clear" w:color="auto" w:fill="0077A9"/>
            <w:vAlign w:val="center"/>
          </w:tcPr>
          <w:p w14:paraId="6AE9B059" w14:textId="77777777" w:rsidR="00E7353F" w:rsidRPr="00AB53BB" w:rsidRDefault="00E7353F" w:rsidP="00132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Perehdyttäjä</w:t>
            </w:r>
          </w:p>
        </w:tc>
      </w:tr>
      <w:tr w:rsidR="00E7353F" w:rsidRPr="00AB53BB" w14:paraId="5CC221E7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1C86B36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Työterveyshuollon käytännöt ja yhteystiedot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20C5C97D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CF9634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7353F" w:rsidRPr="00AB53BB" w14:paraId="6AC2A54E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1E9B9308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Työpaikan turvallisuus ja paloturvallisuus</w:t>
            </w:r>
          </w:p>
        </w:tc>
        <w:tc>
          <w:tcPr>
            <w:tcW w:w="2033" w:type="dxa"/>
          </w:tcPr>
          <w:p w14:paraId="516453E6" w14:textId="77777777" w:rsidR="00E7353F" w:rsidRPr="00AB53BB" w:rsidRDefault="00E7353F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10F38F06" w14:textId="77777777" w:rsidR="00E7353F" w:rsidRPr="00AB53BB" w:rsidRDefault="00E7353F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7353F" w:rsidRPr="00AB53BB" w14:paraId="3D758441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4C9028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Ensiapuohjeet ja -tarvikkeet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3C431ACF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684D97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7353F" w:rsidRPr="00AB53BB" w14:paraId="46DE4D91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605F88C1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Menettelytavat vaaratilanteissa</w:t>
            </w:r>
          </w:p>
        </w:tc>
        <w:tc>
          <w:tcPr>
            <w:tcW w:w="2033" w:type="dxa"/>
          </w:tcPr>
          <w:p w14:paraId="4C0E3778" w14:textId="77777777" w:rsidR="00E7353F" w:rsidRPr="00AB53BB" w:rsidRDefault="00E7353F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5872CAE3" w14:textId="77777777" w:rsidR="00E7353F" w:rsidRPr="00AB53BB" w:rsidRDefault="00E7353F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7353F" w:rsidRPr="00AB53BB" w14:paraId="7D9B18B0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528B1E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Yhteistoiminta- ja työsuojeluorganisaatio työpaikalla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4EAFD6C3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CEE103" w14:textId="77777777" w:rsidR="00E7353F" w:rsidRPr="00AB53BB" w:rsidRDefault="00E7353F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7353F" w:rsidRPr="00AB53BB" w14:paraId="19B25197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420F07A8" w14:textId="77777777" w:rsidR="00E7353F" w:rsidRPr="00AB53BB" w:rsidRDefault="00E7353F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Henkilöstön luottamushenkilö</w:t>
            </w:r>
          </w:p>
        </w:tc>
        <w:tc>
          <w:tcPr>
            <w:tcW w:w="2033" w:type="dxa"/>
          </w:tcPr>
          <w:p w14:paraId="55A58B47" w14:textId="77777777" w:rsidR="00E7353F" w:rsidRPr="00AB53BB" w:rsidRDefault="00E7353F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4ADCF510" w14:textId="77777777" w:rsidR="00E7353F" w:rsidRPr="00AB53BB" w:rsidRDefault="00E7353F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470CE" w:rsidRPr="00AB53BB" w14:paraId="3D3C6995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F0BB1C" w14:textId="77777777" w:rsidR="00E470CE" w:rsidRPr="00AB53BB" w:rsidRDefault="00E470CE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Työpaikan vakuutukset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76471648" w14:textId="77777777" w:rsidR="00E470CE" w:rsidRPr="00AB53BB" w:rsidRDefault="00E470CE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2EC4B0" w14:textId="77777777" w:rsidR="00E470CE" w:rsidRPr="00AB53BB" w:rsidRDefault="00E470CE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</w:tbl>
    <w:p w14:paraId="51AB4435" w14:textId="77777777" w:rsidR="00E7353F" w:rsidRPr="00AB53BB" w:rsidRDefault="00E7353F" w:rsidP="00F23DFD">
      <w:pPr>
        <w:rPr>
          <w:rFonts w:ascii="Roboto Light" w:hAnsi="Roboto Light"/>
        </w:rPr>
      </w:pP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4392"/>
        <w:gridCol w:w="2033"/>
        <w:gridCol w:w="3207"/>
      </w:tblGrid>
      <w:tr w:rsidR="00394140" w:rsidRPr="00AB53BB" w14:paraId="3CCF177A" w14:textId="77777777" w:rsidTr="00E51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shd w:val="clear" w:color="auto" w:fill="0077A9"/>
            <w:vAlign w:val="center"/>
          </w:tcPr>
          <w:p w14:paraId="32647F3E" w14:textId="77777777" w:rsidR="00394140" w:rsidRPr="00AB53BB" w:rsidRDefault="00394140" w:rsidP="001326E0">
            <w:pPr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TEHTÄVÄ</w:t>
            </w:r>
            <w:r w:rsidR="00E470CE" w:rsidRPr="00AB53BB">
              <w:rPr>
                <w:rStyle w:val="Korostus"/>
                <w:rFonts w:ascii="Roboto Light" w:hAnsi="Roboto Light"/>
                <w:i w:val="0"/>
              </w:rPr>
              <w:t>, TYÖVÄLINEET JA TYÖYHTEISÖ</w:t>
            </w:r>
          </w:p>
        </w:tc>
        <w:tc>
          <w:tcPr>
            <w:tcW w:w="2033" w:type="dxa"/>
            <w:shd w:val="clear" w:color="auto" w:fill="0077A9"/>
            <w:vAlign w:val="center"/>
          </w:tcPr>
          <w:p w14:paraId="54724D22" w14:textId="77777777" w:rsidR="00394140" w:rsidRPr="00AB53BB" w:rsidRDefault="00394140" w:rsidP="00132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Toteutettu / pvm</w:t>
            </w:r>
          </w:p>
        </w:tc>
        <w:tc>
          <w:tcPr>
            <w:tcW w:w="3207" w:type="dxa"/>
            <w:shd w:val="clear" w:color="auto" w:fill="0077A9"/>
            <w:vAlign w:val="center"/>
          </w:tcPr>
          <w:p w14:paraId="4005E280" w14:textId="77777777" w:rsidR="00394140" w:rsidRPr="00AB53BB" w:rsidRDefault="00394140" w:rsidP="001326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Perehdyttäjä</w:t>
            </w:r>
          </w:p>
        </w:tc>
      </w:tr>
      <w:tr w:rsidR="00394140" w:rsidRPr="00AB53BB" w14:paraId="79865C38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C46807" w14:textId="77777777" w:rsidR="00394140" w:rsidRPr="00AB53BB" w:rsidRDefault="00394140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Oma työpiste ja työergonomia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5CD7C409" w14:textId="77777777" w:rsidR="00394140" w:rsidRPr="00AB53BB" w:rsidRDefault="00394140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8871E6" w14:textId="77777777" w:rsidR="00394140" w:rsidRPr="00AB53BB" w:rsidRDefault="00394140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394140" w:rsidRPr="00AB53BB" w14:paraId="0C300659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328CBE1D" w14:textId="77777777" w:rsidR="00394140" w:rsidRPr="00AB53BB" w:rsidRDefault="00394140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Avaimet ja kulku omalle työpisteelle</w:t>
            </w:r>
          </w:p>
        </w:tc>
        <w:tc>
          <w:tcPr>
            <w:tcW w:w="2033" w:type="dxa"/>
          </w:tcPr>
          <w:p w14:paraId="5C663C6B" w14:textId="77777777" w:rsidR="00394140" w:rsidRPr="00AB53BB" w:rsidRDefault="00394140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5928C590" w14:textId="77777777" w:rsidR="00394140" w:rsidRPr="00AB53BB" w:rsidRDefault="00394140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394140" w:rsidRPr="00AB53BB" w14:paraId="7FDD11F5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70406D" w14:textId="77777777" w:rsidR="00394140" w:rsidRPr="00AB53BB" w:rsidRDefault="00394140" w:rsidP="0039414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Työtehtävät ja vastuualueet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526462FF" w14:textId="77777777" w:rsidR="00394140" w:rsidRPr="00AB53BB" w:rsidRDefault="00394140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036C2D3" w14:textId="77777777" w:rsidR="00394140" w:rsidRPr="00AB53BB" w:rsidRDefault="00394140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394140" w:rsidRPr="00AB53BB" w14:paraId="197B0AA4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5F06E734" w14:textId="77777777" w:rsidR="00394140" w:rsidRPr="00AB53BB" w:rsidRDefault="00E470CE" w:rsidP="00E470CE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Esimies ja muut tukihenkilöt</w:t>
            </w:r>
          </w:p>
        </w:tc>
        <w:tc>
          <w:tcPr>
            <w:tcW w:w="2033" w:type="dxa"/>
          </w:tcPr>
          <w:p w14:paraId="26E091D4" w14:textId="77777777" w:rsidR="00394140" w:rsidRPr="00AB53BB" w:rsidRDefault="00394140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104746FD" w14:textId="77777777" w:rsidR="00394140" w:rsidRPr="00AB53BB" w:rsidRDefault="00394140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394140" w:rsidRPr="00AB53BB" w14:paraId="12F505D6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053E7EF" w14:textId="77777777" w:rsidR="00394140" w:rsidRPr="00AB53BB" w:rsidRDefault="00E470CE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Omien työvälineiden käyttö ja huolto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4DF571B2" w14:textId="77777777" w:rsidR="00394140" w:rsidRPr="00AB53BB" w:rsidRDefault="00394140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17AA81" w14:textId="77777777" w:rsidR="00394140" w:rsidRPr="00AB53BB" w:rsidRDefault="00394140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470CE" w:rsidRPr="00AB53BB" w14:paraId="44D27BB5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5CED9697" w14:textId="77777777" w:rsidR="00E470CE" w:rsidRPr="00AB53BB" w:rsidRDefault="00E470CE" w:rsidP="004075CD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Yhteiset palaverit</w:t>
            </w:r>
            <w:r w:rsidR="004075CD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 xml:space="preserve"> ja tapaamiset</w:t>
            </w:r>
          </w:p>
        </w:tc>
        <w:tc>
          <w:tcPr>
            <w:tcW w:w="2033" w:type="dxa"/>
          </w:tcPr>
          <w:p w14:paraId="21B7135F" w14:textId="77777777" w:rsidR="00E470CE" w:rsidRPr="00AB53BB" w:rsidRDefault="00E470CE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076EE84D" w14:textId="77777777" w:rsidR="00E470CE" w:rsidRPr="00AB53BB" w:rsidRDefault="00E470CE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E470CE" w:rsidRPr="00AB53BB" w14:paraId="5617289D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E0AF43" w14:textId="77777777" w:rsidR="00E470CE" w:rsidRPr="00AB53BB" w:rsidRDefault="00E470CE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Työkyvyn ylläpito</w:t>
            </w:r>
          </w:p>
        </w:tc>
        <w:tc>
          <w:tcPr>
            <w:tcW w:w="2033" w:type="dxa"/>
            <w:tcBorders>
              <w:top w:val="none" w:sz="0" w:space="0" w:color="auto"/>
              <w:bottom w:val="none" w:sz="0" w:space="0" w:color="auto"/>
            </w:tcBorders>
          </w:tcPr>
          <w:p w14:paraId="1BB07562" w14:textId="77777777" w:rsidR="00E470CE" w:rsidRPr="00AB53BB" w:rsidRDefault="00E470CE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93F47C" w14:textId="77777777" w:rsidR="00E470CE" w:rsidRPr="00AB53BB" w:rsidRDefault="00E470CE" w:rsidP="00132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  <w:tr w:rsidR="00394140" w:rsidRPr="00AB53BB" w14:paraId="49D80808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vAlign w:val="center"/>
          </w:tcPr>
          <w:p w14:paraId="517DFAA2" w14:textId="77777777" w:rsidR="00394140" w:rsidRPr="00AB53BB" w:rsidRDefault="00394140" w:rsidP="001326E0">
            <w:pPr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  <w:szCs w:val="18"/>
              </w:rPr>
              <w:t>Kouluttautuminen ja työssä kehittyminen</w:t>
            </w:r>
          </w:p>
        </w:tc>
        <w:tc>
          <w:tcPr>
            <w:tcW w:w="2033" w:type="dxa"/>
          </w:tcPr>
          <w:p w14:paraId="6904EC65" w14:textId="77777777" w:rsidR="00394140" w:rsidRPr="00AB53BB" w:rsidRDefault="00394140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  <w:tc>
          <w:tcPr>
            <w:tcW w:w="3207" w:type="dxa"/>
          </w:tcPr>
          <w:p w14:paraId="7CEDCCD5" w14:textId="77777777" w:rsidR="00394140" w:rsidRPr="00AB53BB" w:rsidRDefault="00394140" w:rsidP="00132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i w:val="0"/>
                <w:sz w:val="16"/>
              </w:rPr>
            </w:pPr>
          </w:p>
        </w:tc>
      </w:tr>
    </w:tbl>
    <w:p w14:paraId="7FB8F019" w14:textId="77777777" w:rsidR="00745F51" w:rsidRPr="00AB53BB" w:rsidRDefault="00745F51" w:rsidP="00F23DFD">
      <w:pPr>
        <w:rPr>
          <w:rFonts w:ascii="Roboto Light" w:hAnsi="Roboto Light"/>
        </w:rPr>
      </w:pPr>
    </w:p>
    <w:tbl>
      <w:tblPr>
        <w:tblStyle w:val="TaulukkoRuudukko"/>
        <w:tblW w:w="0" w:type="auto"/>
        <w:tblBorders>
          <w:top w:val="single" w:sz="4" w:space="0" w:color="0077A9"/>
          <w:left w:val="single" w:sz="4" w:space="0" w:color="0077A9"/>
          <w:bottom w:val="single" w:sz="4" w:space="0" w:color="0077A9"/>
          <w:right w:val="single" w:sz="4" w:space="0" w:color="0077A9"/>
          <w:insideH w:val="single" w:sz="4" w:space="0" w:color="0077A9"/>
          <w:insideV w:val="single" w:sz="4" w:space="0" w:color="0077A9"/>
        </w:tblBorders>
        <w:tblLook w:val="04A0" w:firstRow="1" w:lastRow="0" w:firstColumn="1" w:lastColumn="0" w:noHBand="0" w:noVBand="1"/>
      </w:tblPr>
      <w:tblGrid>
        <w:gridCol w:w="3442"/>
        <w:gridCol w:w="6186"/>
      </w:tblGrid>
      <w:tr w:rsidR="00B67745" w:rsidRPr="00AB53BB" w14:paraId="34F0CED6" w14:textId="77777777" w:rsidTr="00E51F9D">
        <w:tc>
          <w:tcPr>
            <w:tcW w:w="9628" w:type="dxa"/>
            <w:gridSpan w:val="2"/>
            <w:shd w:val="clear" w:color="auto" w:fill="0077A9"/>
          </w:tcPr>
          <w:p w14:paraId="74DFDD13" w14:textId="77777777" w:rsidR="00B67745" w:rsidRPr="00AB53BB" w:rsidRDefault="00B67745" w:rsidP="00B53179">
            <w:pPr>
              <w:rPr>
                <w:rFonts w:ascii="Roboto Light" w:hAnsi="Roboto Light"/>
                <w:color w:val="FFFFFF" w:themeColor="background1"/>
                <w:sz w:val="18"/>
                <w:szCs w:val="18"/>
              </w:rPr>
            </w:pPr>
            <w:r w:rsidRPr="00AB53BB">
              <w:rPr>
                <w:rFonts w:ascii="Roboto Light" w:hAnsi="Roboto Light"/>
                <w:color w:val="FFFFFF" w:themeColor="background1"/>
                <w:sz w:val="18"/>
                <w:szCs w:val="18"/>
              </w:rPr>
              <w:t>Allekirjoitukset</w:t>
            </w:r>
          </w:p>
          <w:p w14:paraId="4B31149E" w14:textId="77777777" w:rsidR="00B67745" w:rsidRPr="00AB53BB" w:rsidRDefault="00B67745" w:rsidP="00B53179">
            <w:pPr>
              <w:rPr>
                <w:rFonts w:ascii="Roboto Light" w:hAnsi="Roboto Light"/>
                <w:color w:val="FFFFFF" w:themeColor="background1"/>
                <w:sz w:val="18"/>
                <w:szCs w:val="18"/>
              </w:rPr>
            </w:pPr>
          </w:p>
        </w:tc>
      </w:tr>
      <w:tr w:rsidR="00B67745" w:rsidRPr="00AB53BB" w14:paraId="7E93F7A5" w14:textId="77777777" w:rsidTr="00E51F9D">
        <w:trPr>
          <w:trHeight w:hRule="exact" w:val="737"/>
        </w:trPr>
        <w:tc>
          <w:tcPr>
            <w:tcW w:w="3442" w:type="dxa"/>
          </w:tcPr>
          <w:p w14:paraId="153BAEA1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  <w:r w:rsidRPr="00AB53BB">
              <w:rPr>
                <w:rFonts w:ascii="Roboto Light" w:hAnsi="Roboto Light"/>
                <w:sz w:val="18"/>
                <w:szCs w:val="18"/>
              </w:rPr>
              <w:t>Paikka ja aika</w:t>
            </w:r>
          </w:p>
          <w:p w14:paraId="2DA70386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</w:p>
          <w:p w14:paraId="7B3EE585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</w:p>
          <w:p w14:paraId="36F82836" w14:textId="77777777" w:rsidR="00BF057E" w:rsidRPr="00AB53BB" w:rsidRDefault="00BF057E" w:rsidP="00B53179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186" w:type="dxa"/>
          </w:tcPr>
          <w:p w14:paraId="692B740F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  <w:r w:rsidRPr="00AB53BB">
              <w:rPr>
                <w:rFonts w:ascii="Roboto Light" w:hAnsi="Roboto Light"/>
                <w:sz w:val="18"/>
                <w:szCs w:val="18"/>
              </w:rPr>
              <w:t>Työntekijän allekirjoitus ja nimenselvennys</w:t>
            </w:r>
          </w:p>
          <w:p w14:paraId="4310587D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</w:p>
          <w:p w14:paraId="651F829C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</w:p>
          <w:p w14:paraId="04E2744A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</w:p>
        </w:tc>
      </w:tr>
      <w:tr w:rsidR="00B67745" w:rsidRPr="00AB53BB" w14:paraId="6797A4E6" w14:textId="77777777" w:rsidTr="00E51F9D">
        <w:trPr>
          <w:trHeight w:hRule="exact" w:val="737"/>
        </w:trPr>
        <w:tc>
          <w:tcPr>
            <w:tcW w:w="3442" w:type="dxa"/>
          </w:tcPr>
          <w:p w14:paraId="0D908110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  <w:r w:rsidRPr="00AB53BB">
              <w:rPr>
                <w:rFonts w:ascii="Roboto Light" w:hAnsi="Roboto Light"/>
                <w:sz w:val="18"/>
                <w:szCs w:val="18"/>
              </w:rPr>
              <w:t>Paikka ja aika</w:t>
            </w:r>
          </w:p>
          <w:p w14:paraId="7BB3E9B2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</w:p>
          <w:p w14:paraId="40195C48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</w:p>
          <w:p w14:paraId="27F6117F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186" w:type="dxa"/>
          </w:tcPr>
          <w:p w14:paraId="2609F8B9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  <w:r w:rsidRPr="00AB53BB">
              <w:rPr>
                <w:rFonts w:ascii="Roboto Light" w:hAnsi="Roboto Light"/>
                <w:sz w:val="18"/>
                <w:szCs w:val="18"/>
              </w:rPr>
              <w:t>Työnantajan allekirjoitus ja nimenselvennys</w:t>
            </w:r>
          </w:p>
        </w:tc>
      </w:tr>
      <w:tr w:rsidR="00B67745" w:rsidRPr="00AB53BB" w14:paraId="43C8B0C9" w14:textId="77777777" w:rsidTr="00E51F9D">
        <w:trPr>
          <w:trHeight w:hRule="exact" w:val="737"/>
        </w:trPr>
        <w:tc>
          <w:tcPr>
            <w:tcW w:w="3442" w:type="dxa"/>
          </w:tcPr>
          <w:p w14:paraId="3F9E07A3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  <w:r w:rsidRPr="00AB53BB">
              <w:rPr>
                <w:rFonts w:ascii="Roboto Light" w:hAnsi="Roboto Light"/>
                <w:sz w:val="18"/>
                <w:szCs w:val="18"/>
              </w:rPr>
              <w:t>Paikka ja aika</w:t>
            </w:r>
          </w:p>
          <w:p w14:paraId="2C97CA43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</w:p>
          <w:p w14:paraId="56374235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186" w:type="dxa"/>
          </w:tcPr>
          <w:p w14:paraId="20F3CB3D" w14:textId="77777777" w:rsidR="00B67745" w:rsidRPr="00AB53BB" w:rsidRDefault="00B67745" w:rsidP="00B53179">
            <w:pPr>
              <w:rPr>
                <w:rFonts w:ascii="Roboto Light" w:hAnsi="Roboto Light"/>
                <w:sz w:val="18"/>
                <w:szCs w:val="18"/>
              </w:rPr>
            </w:pPr>
            <w:r w:rsidRPr="00AB53BB">
              <w:rPr>
                <w:rFonts w:ascii="Roboto Light" w:hAnsi="Roboto Light"/>
                <w:sz w:val="18"/>
                <w:szCs w:val="18"/>
              </w:rPr>
              <w:t>Työvalmentajan allekirjoitus ja nimenselvennys</w:t>
            </w:r>
          </w:p>
        </w:tc>
      </w:tr>
    </w:tbl>
    <w:p w14:paraId="0532EFC2" w14:textId="77777777" w:rsidR="00B67745" w:rsidRPr="00AB53BB" w:rsidRDefault="00B67745" w:rsidP="00335911">
      <w:pPr>
        <w:rPr>
          <w:rStyle w:val="Hienovarainenkorostus"/>
          <w:rFonts w:ascii="Roboto Light" w:hAnsi="Roboto Light"/>
          <w:b/>
          <w:i w:val="0"/>
          <w:color w:val="auto"/>
        </w:rPr>
      </w:pPr>
    </w:p>
    <w:p w14:paraId="3A1ED76A" w14:textId="77777777" w:rsidR="00E51F9D" w:rsidRDefault="00E51F9D">
      <w:pPr>
        <w:rPr>
          <w:rStyle w:val="Hienovarainenkorostus"/>
          <w:rFonts w:ascii="Roboto Light" w:hAnsi="Roboto Light"/>
          <w:b/>
          <w:i w:val="0"/>
          <w:color w:val="auto"/>
        </w:rPr>
      </w:pPr>
    </w:p>
    <w:p w14:paraId="0E2485B3" w14:textId="5D7DB1E7" w:rsidR="00335911" w:rsidRPr="00AB53BB" w:rsidRDefault="001552F1">
      <w:pPr>
        <w:rPr>
          <w:rFonts w:ascii="Roboto Light" w:hAnsi="Roboto Light"/>
          <w:b/>
          <w:iCs/>
        </w:rPr>
      </w:pPr>
      <w:r w:rsidRPr="00AB53BB">
        <w:rPr>
          <w:rStyle w:val="Hienovarainenkorostus"/>
          <w:rFonts w:ascii="Roboto Light" w:hAnsi="Roboto Light"/>
          <w:b/>
          <w:i w:val="0"/>
          <w:color w:val="auto"/>
        </w:rPr>
        <w:t>Työntekijä täyttää työsuhteen alussa</w:t>
      </w:r>
    </w:p>
    <w:p w14:paraId="2A29DB8D" w14:textId="77777777" w:rsidR="00C40476" w:rsidRPr="00AB53BB" w:rsidRDefault="00335911">
      <w:pPr>
        <w:rPr>
          <w:rStyle w:val="Hienovarainenkorostus"/>
          <w:rFonts w:ascii="Roboto Light" w:hAnsi="Roboto Light"/>
          <w:i w:val="0"/>
          <w:iCs w:val="0"/>
          <w:color w:val="auto"/>
          <w:sz w:val="20"/>
        </w:rPr>
      </w:pPr>
      <w:r w:rsidRPr="00AB53BB">
        <w:rPr>
          <w:rFonts w:ascii="Roboto Light" w:hAnsi="Roboto Light"/>
          <w:sz w:val="20"/>
        </w:rPr>
        <w:t xml:space="preserve">Täytä lomake huolellisesti ja ajatuksella. Samaan arviointipohjaan palataan kehityskeskustelussa, jolloin arvioidaan osaamista ja kehittymistä yhdessä esimiehen ja työvalmentajan kanssa. </w:t>
      </w:r>
    </w:p>
    <w:p w14:paraId="22D87A8E" w14:textId="77777777" w:rsidR="001552F1" w:rsidRPr="00AB53BB" w:rsidRDefault="001552F1" w:rsidP="001552F1">
      <w:pPr>
        <w:rPr>
          <w:rFonts w:ascii="Roboto Light" w:hAnsi="Roboto Light"/>
          <w:sz w:val="20"/>
        </w:rPr>
      </w:pPr>
      <w:r w:rsidRPr="00AB53BB">
        <w:rPr>
          <w:rFonts w:ascii="Roboto Light" w:hAnsi="Roboto Light"/>
          <w:sz w:val="20"/>
        </w:rPr>
        <w:t>Arvio tämän</w:t>
      </w:r>
      <w:r w:rsidR="005C3E15" w:rsidRPr="00AB53BB">
        <w:rPr>
          <w:rFonts w:ascii="Roboto Light" w:hAnsi="Roboto Light"/>
          <w:sz w:val="20"/>
        </w:rPr>
        <w:t xml:space="preserve"> </w:t>
      </w:r>
      <w:r w:rsidRPr="00AB53BB">
        <w:rPr>
          <w:rFonts w:ascii="Roboto Light" w:hAnsi="Roboto Light"/>
          <w:sz w:val="20"/>
        </w:rPr>
        <w:t xml:space="preserve">hetkistä osaamistasi asteikolla yhdestä viiteen. Merkitse numero sarakkeeseen. </w:t>
      </w:r>
      <w:r w:rsidR="009C617E" w:rsidRPr="00AB53BB">
        <w:rPr>
          <w:rFonts w:ascii="Roboto Light" w:hAnsi="Roboto Light"/>
          <w:sz w:val="20"/>
        </w:rPr>
        <w:t>Voit myös kirjata kommentteja kullekin riville osaamisalueeseen liittyen.</w:t>
      </w:r>
    </w:p>
    <w:p w14:paraId="65E25441" w14:textId="77777777" w:rsidR="00335911" w:rsidRPr="00AB53BB" w:rsidRDefault="001552F1" w:rsidP="001552F1">
      <w:pPr>
        <w:rPr>
          <w:rStyle w:val="Hienovarainenkorostus"/>
          <w:rFonts w:ascii="Roboto Light" w:hAnsi="Roboto Light"/>
          <w:i w:val="0"/>
          <w:iCs w:val="0"/>
          <w:color w:val="auto"/>
          <w:sz w:val="20"/>
        </w:rPr>
      </w:pPr>
      <w:r w:rsidRPr="00AB53BB">
        <w:rPr>
          <w:rFonts w:ascii="Roboto Light" w:hAnsi="Roboto Light"/>
          <w:sz w:val="20"/>
        </w:rPr>
        <w:t xml:space="preserve">5 = </w:t>
      </w:r>
      <w:r w:rsidR="00B71B16" w:rsidRPr="00AB53BB">
        <w:rPr>
          <w:rFonts w:ascii="Roboto Light" w:hAnsi="Roboto Light"/>
          <w:sz w:val="20"/>
        </w:rPr>
        <w:t>erinomainen</w:t>
      </w:r>
      <w:r w:rsidRPr="00AB53BB">
        <w:rPr>
          <w:rFonts w:ascii="Roboto Light" w:hAnsi="Roboto Light"/>
          <w:sz w:val="20"/>
        </w:rPr>
        <w:t xml:space="preserve">, 4 = </w:t>
      </w:r>
      <w:r w:rsidR="00B71B16" w:rsidRPr="00AB53BB">
        <w:rPr>
          <w:rFonts w:ascii="Roboto Light" w:hAnsi="Roboto Light"/>
          <w:sz w:val="20"/>
        </w:rPr>
        <w:t>hyvä</w:t>
      </w:r>
      <w:r w:rsidRPr="00AB53BB">
        <w:rPr>
          <w:rFonts w:ascii="Roboto Light" w:hAnsi="Roboto Light"/>
          <w:sz w:val="20"/>
        </w:rPr>
        <w:t>, 3</w:t>
      </w:r>
      <w:r w:rsidR="00501260" w:rsidRPr="00AB53BB">
        <w:rPr>
          <w:rFonts w:ascii="Roboto Light" w:hAnsi="Roboto Light"/>
          <w:sz w:val="20"/>
        </w:rPr>
        <w:t xml:space="preserve"> </w:t>
      </w:r>
      <w:r w:rsidRPr="00AB53BB">
        <w:rPr>
          <w:rFonts w:ascii="Roboto Light" w:hAnsi="Roboto Light"/>
          <w:sz w:val="20"/>
        </w:rPr>
        <w:t xml:space="preserve">= </w:t>
      </w:r>
      <w:r w:rsidR="00B71B16" w:rsidRPr="00AB53BB">
        <w:rPr>
          <w:rFonts w:ascii="Roboto Light" w:hAnsi="Roboto Light"/>
          <w:sz w:val="20"/>
        </w:rPr>
        <w:t>riittävä</w:t>
      </w:r>
      <w:r w:rsidRPr="00AB53BB">
        <w:rPr>
          <w:rFonts w:ascii="Roboto Light" w:hAnsi="Roboto Light"/>
          <w:sz w:val="20"/>
        </w:rPr>
        <w:t xml:space="preserve">, 2 = </w:t>
      </w:r>
      <w:r w:rsidR="00B71B16" w:rsidRPr="00AB53BB">
        <w:rPr>
          <w:rFonts w:ascii="Roboto Light" w:hAnsi="Roboto Light"/>
          <w:sz w:val="20"/>
        </w:rPr>
        <w:t>kehitystarpeita</w:t>
      </w:r>
      <w:r w:rsidRPr="00AB53BB">
        <w:rPr>
          <w:rFonts w:ascii="Roboto Light" w:hAnsi="Roboto Light"/>
          <w:sz w:val="20"/>
        </w:rPr>
        <w:t>, 1</w:t>
      </w:r>
      <w:r w:rsidR="00501260" w:rsidRPr="00AB53BB">
        <w:rPr>
          <w:rFonts w:ascii="Roboto Light" w:hAnsi="Roboto Light"/>
          <w:sz w:val="20"/>
        </w:rPr>
        <w:t xml:space="preserve"> </w:t>
      </w:r>
      <w:r w:rsidRPr="00AB53BB">
        <w:rPr>
          <w:rFonts w:ascii="Roboto Light" w:hAnsi="Roboto Light"/>
          <w:sz w:val="20"/>
        </w:rPr>
        <w:t xml:space="preserve">= </w:t>
      </w:r>
      <w:r w:rsidR="00B71B16" w:rsidRPr="00AB53BB">
        <w:rPr>
          <w:rFonts w:ascii="Roboto Light" w:hAnsi="Roboto Light"/>
          <w:sz w:val="20"/>
        </w:rPr>
        <w:t>selvästi kehittämisen varaa</w:t>
      </w:r>
    </w:p>
    <w:tbl>
      <w:tblPr>
        <w:tblStyle w:val="Vaalealuettelo-korostus6"/>
        <w:tblW w:w="0" w:type="auto"/>
        <w:tblBorders>
          <w:top w:val="single" w:sz="2" w:space="0" w:color="0077A9"/>
          <w:left w:val="single" w:sz="2" w:space="0" w:color="0077A9"/>
          <w:bottom w:val="single" w:sz="2" w:space="0" w:color="0077A9"/>
          <w:right w:val="single" w:sz="2" w:space="0" w:color="0077A9"/>
          <w:insideH w:val="single" w:sz="2" w:space="0" w:color="0077A9"/>
          <w:insideV w:val="single" w:sz="2" w:space="0" w:color="0077A9"/>
        </w:tblBorders>
        <w:tblLook w:val="04A0" w:firstRow="1" w:lastRow="0" w:firstColumn="1" w:lastColumn="0" w:noHBand="0" w:noVBand="1"/>
      </w:tblPr>
      <w:tblGrid>
        <w:gridCol w:w="4791"/>
        <w:gridCol w:w="4711"/>
      </w:tblGrid>
      <w:tr w:rsidR="001552F1" w:rsidRPr="00AB53BB" w14:paraId="209B5061" w14:textId="77777777" w:rsidTr="00E51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shd w:val="clear" w:color="auto" w:fill="0077A9"/>
            <w:vAlign w:val="center"/>
          </w:tcPr>
          <w:p w14:paraId="36C72412" w14:textId="77777777" w:rsidR="001552F1" w:rsidRPr="00AB53BB" w:rsidRDefault="001B6E56" w:rsidP="001B6E56">
            <w:pPr>
              <w:rPr>
                <w:rStyle w:val="Korostus"/>
                <w:rFonts w:ascii="Roboto Light" w:hAnsi="Roboto Light"/>
                <w:i w:val="0"/>
              </w:rPr>
            </w:pPr>
            <w:r w:rsidRPr="00AB53BB">
              <w:rPr>
                <w:rStyle w:val="Korostus"/>
                <w:rFonts w:ascii="Roboto Light" w:hAnsi="Roboto Light"/>
                <w:i w:val="0"/>
              </w:rPr>
              <w:t>OSAAMISALUE</w:t>
            </w:r>
          </w:p>
        </w:tc>
        <w:tc>
          <w:tcPr>
            <w:tcW w:w="4711" w:type="dxa"/>
            <w:shd w:val="clear" w:color="auto" w:fill="0077A9"/>
            <w:vAlign w:val="center"/>
          </w:tcPr>
          <w:p w14:paraId="10BF93F1" w14:textId="77777777" w:rsidR="001552F1" w:rsidRPr="00AB53BB" w:rsidRDefault="001552F1" w:rsidP="00C40476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  <w:r w:rsidRPr="00AB53BB">
              <w:rPr>
                <w:rStyle w:val="Korostus"/>
                <w:rFonts w:ascii="Roboto Light" w:hAnsi="Roboto Light"/>
              </w:rPr>
              <w:t>1-5</w:t>
            </w:r>
          </w:p>
        </w:tc>
      </w:tr>
      <w:tr w:rsidR="001B6E56" w:rsidRPr="00AB53BB" w14:paraId="6EA19DA2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77A9"/>
            <w:vAlign w:val="center"/>
          </w:tcPr>
          <w:p w14:paraId="01676C30" w14:textId="77777777" w:rsidR="001B6E56" w:rsidRPr="00AB53BB" w:rsidRDefault="001B6E56" w:rsidP="001B6E56">
            <w:pPr>
              <w:rPr>
                <w:rStyle w:val="Korostus"/>
                <w:rFonts w:ascii="Roboto Light" w:hAnsi="Roboto Light"/>
                <w:i w:val="0"/>
                <w:color w:val="FFFFFF" w:themeColor="background1"/>
              </w:rPr>
            </w:pPr>
            <w:r w:rsidRPr="00AB53BB">
              <w:rPr>
                <w:rStyle w:val="Korostus"/>
                <w:rFonts w:ascii="Roboto Light" w:hAnsi="Roboto Light"/>
                <w:i w:val="0"/>
                <w:color w:val="FFFFFF" w:themeColor="background1"/>
              </w:rPr>
              <w:t>Työelämän valmiudet</w:t>
            </w:r>
          </w:p>
        </w:tc>
        <w:tc>
          <w:tcPr>
            <w:tcW w:w="4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7A9"/>
            <w:vAlign w:val="center"/>
          </w:tcPr>
          <w:p w14:paraId="77AE23D5" w14:textId="77777777" w:rsidR="001B6E56" w:rsidRPr="00AB53BB" w:rsidRDefault="001B6E56" w:rsidP="00C4047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1552F1" w:rsidRPr="00AB53BB" w14:paraId="2E21200D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vAlign w:val="center"/>
          </w:tcPr>
          <w:p w14:paraId="492953F3" w14:textId="77777777" w:rsidR="001552F1" w:rsidRPr="00AB53BB" w:rsidRDefault="004651A6" w:rsidP="004651A6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</w:t>
            </w:r>
            <w:r w:rsidR="001552F1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>Työaikojen noudattaminen</w:t>
            </w:r>
          </w:p>
        </w:tc>
        <w:tc>
          <w:tcPr>
            <w:tcW w:w="4711" w:type="dxa"/>
            <w:vAlign w:val="center"/>
          </w:tcPr>
          <w:p w14:paraId="5186741B" w14:textId="77777777" w:rsidR="001552F1" w:rsidRPr="00AB53BB" w:rsidRDefault="001552F1" w:rsidP="00C40476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1B6E56" w:rsidRPr="00AB53BB" w14:paraId="224FC879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D7704F" w14:textId="77777777" w:rsidR="001B6E56" w:rsidRPr="00AB53BB" w:rsidRDefault="004651A6" w:rsidP="004651A6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</w:t>
            </w:r>
            <w:r w:rsidR="001B6E56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>Uusien asioiden omaksuminen</w:t>
            </w:r>
          </w:p>
        </w:tc>
        <w:tc>
          <w:tcPr>
            <w:tcW w:w="4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FC5B85" w14:textId="77777777" w:rsidR="001B6E56" w:rsidRPr="00AB53BB" w:rsidRDefault="001B6E56" w:rsidP="00C4047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1B6E56" w:rsidRPr="00AB53BB" w14:paraId="115E47A4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vAlign w:val="center"/>
          </w:tcPr>
          <w:p w14:paraId="69CA848C" w14:textId="77777777" w:rsidR="001B6E56" w:rsidRPr="00AB53BB" w:rsidRDefault="004651A6" w:rsidP="004651A6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</w:t>
            </w:r>
            <w:r w:rsidR="001B6E56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>Työmotivaatio</w:t>
            </w:r>
          </w:p>
        </w:tc>
        <w:tc>
          <w:tcPr>
            <w:tcW w:w="4711" w:type="dxa"/>
            <w:vAlign w:val="center"/>
          </w:tcPr>
          <w:p w14:paraId="194BF0B6" w14:textId="77777777" w:rsidR="001B6E56" w:rsidRPr="00AB53BB" w:rsidRDefault="001B6E56" w:rsidP="00C40476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1B6E56" w:rsidRPr="00AB53BB" w14:paraId="50546CE1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EF2A07" w14:textId="77777777" w:rsidR="001B6E56" w:rsidRPr="00AB53BB" w:rsidRDefault="004651A6" w:rsidP="004651A6">
            <w:pPr>
              <w:rPr>
                <w:rStyle w:val="Korostus"/>
                <w:rFonts w:ascii="Roboto Light" w:hAnsi="Roboto Light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</w:t>
            </w:r>
            <w:r w:rsidR="001B6E56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>Työpaikan ohjeiden noudattaminen</w:t>
            </w:r>
          </w:p>
        </w:tc>
        <w:tc>
          <w:tcPr>
            <w:tcW w:w="4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2C4B60" w14:textId="77777777" w:rsidR="001B6E56" w:rsidRPr="00AB53BB" w:rsidRDefault="001B6E56" w:rsidP="00C4047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1552F1" w:rsidRPr="00AB53BB" w14:paraId="67499606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vAlign w:val="center"/>
          </w:tcPr>
          <w:p w14:paraId="51E1C6C2" w14:textId="77777777" w:rsidR="001552F1" w:rsidRPr="00AB53BB" w:rsidRDefault="0033331E" w:rsidP="004651A6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Huolellisuus työssä</w:t>
            </w:r>
          </w:p>
        </w:tc>
        <w:tc>
          <w:tcPr>
            <w:tcW w:w="4711" w:type="dxa"/>
            <w:vAlign w:val="center"/>
          </w:tcPr>
          <w:p w14:paraId="5D92E434" w14:textId="77777777" w:rsidR="001552F1" w:rsidRPr="00AB53BB" w:rsidRDefault="001552F1" w:rsidP="00C40476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4651A6" w:rsidRPr="00AB53BB" w14:paraId="109E2E8A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77A9"/>
            <w:vAlign w:val="center"/>
          </w:tcPr>
          <w:p w14:paraId="0D0D5D0B" w14:textId="77777777" w:rsidR="004651A6" w:rsidRPr="00AB53BB" w:rsidRDefault="004651A6" w:rsidP="004651A6">
            <w:pPr>
              <w:rPr>
                <w:rStyle w:val="Korostus"/>
                <w:rFonts w:ascii="Roboto Light" w:hAnsi="Roboto Light"/>
                <w:i w:val="0"/>
                <w:color w:val="FFFFFF" w:themeColor="background1"/>
              </w:rPr>
            </w:pPr>
            <w:r w:rsidRPr="00AB53BB">
              <w:rPr>
                <w:rStyle w:val="Korostus"/>
                <w:rFonts w:ascii="Roboto Light" w:hAnsi="Roboto Light"/>
                <w:i w:val="0"/>
                <w:color w:val="FFFFFF" w:themeColor="background1"/>
              </w:rPr>
              <w:t>Työn suunnittelu- ja kehittämistaidot</w:t>
            </w:r>
          </w:p>
        </w:tc>
        <w:tc>
          <w:tcPr>
            <w:tcW w:w="4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7A9"/>
            <w:vAlign w:val="center"/>
          </w:tcPr>
          <w:p w14:paraId="54B721F2" w14:textId="77777777" w:rsidR="004651A6" w:rsidRPr="00AB53BB" w:rsidRDefault="004651A6" w:rsidP="004651A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1552F1" w:rsidRPr="00AB53BB" w14:paraId="2DF03EE7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vAlign w:val="center"/>
          </w:tcPr>
          <w:p w14:paraId="1F6C0DA5" w14:textId="77777777" w:rsidR="001552F1" w:rsidRPr="00AB53BB" w:rsidRDefault="004651A6" w:rsidP="00B67745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</w:t>
            </w:r>
            <w:r w:rsidR="001552F1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>Oma-aloitteellisuus</w:t>
            </w:r>
          </w:p>
        </w:tc>
        <w:tc>
          <w:tcPr>
            <w:tcW w:w="4711" w:type="dxa"/>
            <w:vAlign w:val="center"/>
          </w:tcPr>
          <w:p w14:paraId="0F543E8C" w14:textId="77777777" w:rsidR="001552F1" w:rsidRPr="00AB53BB" w:rsidRDefault="001552F1" w:rsidP="00C40476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1552F1" w:rsidRPr="00AB53BB" w14:paraId="60AB9E05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A9E6AD" w14:textId="77777777" w:rsidR="001552F1" w:rsidRPr="00AB53BB" w:rsidRDefault="004651A6" w:rsidP="00B67745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</w:t>
            </w:r>
            <w:r w:rsidR="001552F1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>T</w:t>
            </w: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>yöt</w:t>
            </w:r>
            <w:r w:rsidR="001552F1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>ehtävien tärkeysjärjestyksen arviointi</w:t>
            </w:r>
          </w:p>
        </w:tc>
        <w:tc>
          <w:tcPr>
            <w:tcW w:w="4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0374FB" w14:textId="77777777" w:rsidR="001552F1" w:rsidRPr="00AB53BB" w:rsidRDefault="001552F1" w:rsidP="00C4047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1552F1" w:rsidRPr="00AB53BB" w14:paraId="5C827AD4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vAlign w:val="center"/>
          </w:tcPr>
          <w:p w14:paraId="32DA01AE" w14:textId="77777777" w:rsidR="001552F1" w:rsidRPr="00AB53BB" w:rsidRDefault="004651A6" w:rsidP="00B67745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</w:t>
            </w:r>
            <w:r w:rsidR="001552F1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>Vastuun ottaminen omasta työstä</w:t>
            </w:r>
          </w:p>
        </w:tc>
        <w:tc>
          <w:tcPr>
            <w:tcW w:w="4711" w:type="dxa"/>
            <w:vAlign w:val="center"/>
          </w:tcPr>
          <w:p w14:paraId="707F3E35" w14:textId="77777777" w:rsidR="001552F1" w:rsidRPr="00AB53BB" w:rsidRDefault="001552F1" w:rsidP="00C40476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4651A6" w:rsidRPr="00AB53BB" w14:paraId="17E61203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77A9"/>
            <w:vAlign w:val="center"/>
          </w:tcPr>
          <w:p w14:paraId="14AEEF5C" w14:textId="77777777" w:rsidR="004651A6" w:rsidRPr="00AB53BB" w:rsidRDefault="004651A6" w:rsidP="004651A6">
            <w:pPr>
              <w:rPr>
                <w:rStyle w:val="Korostus"/>
                <w:rFonts w:ascii="Roboto Light" w:hAnsi="Roboto Light"/>
                <w:i w:val="0"/>
                <w:color w:val="FFFFFF" w:themeColor="background1"/>
              </w:rPr>
            </w:pPr>
            <w:r w:rsidRPr="00AB53BB">
              <w:rPr>
                <w:rStyle w:val="Korostus"/>
                <w:rFonts w:ascii="Roboto Light" w:hAnsi="Roboto Light"/>
                <w:i w:val="0"/>
                <w:color w:val="FFFFFF" w:themeColor="background1"/>
              </w:rPr>
              <w:t>Työelämän sosiaaliset taidot</w:t>
            </w:r>
          </w:p>
        </w:tc>
        <w:tc>
          <w:tcPr>
            <w:tcW w:w="4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7A9"/>
            <w:vAlign w:val="center"/>
          </w:tcPr>
          <w:p w14:paraId="162155D2" w14:textId="77777777" w:rsidR="004651A6" w:rsidRPr="00AB53BB" w:rsidRDefault="004651A6" w:rsidP="004651A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4651A6" w:rsidRPr="00AB53BB" w14:paraId="240E89B3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vAlign w:val="center"/>
          </w:tcPr>
          <w:p w14:paraId="704DC3D2" w14:textId="77777777" w:rsidR="004651A6" w:rsidRPr="00AB53BB" w:rsidRDefault="004651A6" w:rsidP="0033331E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</w:t>
            </w:r>
            <w:r w:rsidR="0033331E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>Vuorovaikutustaidot</w:t>
            </w:r>
          </w:p>
        </w:tc>
        <w:tc>
          <w:tcPr>
            <w:tcW w:w="4711" w:type="dxa"/>
            <w:vAlign w:val="center"/>
          </w:tcPr>
          <w:p w14:paraId="725E3B1C" w14:textId="77777777" w:rsidR="004651A6" w:rsidRPr="00AB53BB" w:rsidRDefault="004651A6" w:rsidP="004651A6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4651A6" w:rsidRPr="00AB53BB" w14:paraId="56BCCC4A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CC55A7D" w14:textId="77777777" w:rsidR="004651A6" w:rsidRPr="00AB53BB" w:rsidRDefault="0033331E" w:rsidP="004651A6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Yhteistyö muun työyhteisön kanssa</w:t>
            </w:r>
          </w:p>
        </w:tc>
        <w:tc>
          <w:tcPr>
            <w:tcW w:w="4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2D4BAC" w14:textId="77777777" w:rsidR="004651A6" w:rsidRPr="00AB53BB" w:rsidRDefault="004651A6" w:rsidP="004651A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4651A6" w:rsidRPr="00AB53BB" w14:paraId="4607DCB8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vAlign w:val="center"/>
          </w:tcPr>
          <w:p w14:paraId="23F625AD" w14:textId="77777777" w:rsidR="004651A6" w:rsidRPr="00AB53BB" w:rsidRDefault="004651A6" w:rsidP="004651A6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Yhteistyö asiakkaiden </w:t>
            </w:r>
            <w:r w:rsidR="000D4BCB"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tai jäsenten </w:t>
            </w: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>kanssa</w:t>
            </w:r>
          </w:p>
        </w:tc>
        <w:tc>
          <w:tcPr>
            <w:tcW w:w="4711" w:type="dxa"/>
            <w:vAlign w:val="center"/>
          </w:tcPr>
          <w:p w14:paraId="35101BD0" w14:textId="77777777" w:rsidR="004651A6" w:rsidRPr="00AB53BB" w:rsidRDefault="004651A6" w:rsidP="0046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  <w:b/>
                <w:i w:val="0"/>
                <w:sz w:val="18"/>
              </w:rPr>
            </w:pPr>
          </w:p>
        </w:tc>
      </w:tr>
      <w:tr w:rsidR="004651A6" w:rsidRPr="00AB53BB" w14:paraId="2540A01F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6AB56BC" w14:textId="77777777" w:rsidR="004651A6" w:rsidRPr="00AB53BB" w:rsidRDefault="004651A6" w:rsidP="004651A6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Yhteistyö esimiehen kanssa</w:t>
            </w:r>
          </w:p>
        </w:tc>
        <w:tc>
          <w:tcPr>
            <w:tcW w:w="4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2B469B" w14:textId="77777777" w:rsidR="004651A6" w:rsidRPr="00AB53BB" w:rsidRDefault="004651A6" w:rsidP="004651A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4651A6" w:rsidRPr="00AB53BB" w14:paraId="2AACC773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vAlign w:val="center"/>
          </w:tcPr>
          <w:p w14:paraId="3B4B89BF" w14:textId="77777777" w:rsidR="004651A6" w:rsidRPr="00AB53BB" w:rsidRDefault="004651A6" w:rsidP="004651A6">
            <w:pPr>
              <w:rPr>
                <w:rStyle w:val="Korostus"/>
                <w:rFonts w:ascii="Roboto Light" w:hAnsi="Roboto Light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Yhteistyö työvalmentajan kanssa</w:t>
            </w:r>
          </w:p>
        </w:tc>
        <w:tc>
          <w:tcPr>
            <w:tcW w:w="4711" w:type="dxa"/>
            <w:vAlign w:val="center"/>
          </w:tcPr>
          <w:p w14:paraId="5BF03EF9" w14:textId="77777777" w:rsidR="004651A6" w:rsidRPr="00AB53BB" w:rsidRDefault="004651A6" w:rsidP="004651A6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4651A6" w:rsidRPr="00AB53BB" w14:paraId="6F08DBBD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77A9"/>
            <w:vAlign w:val="center"/>
          </w:tcPr>
          <w:p w14:paraId="416C5D52" w14:textId="77777777" w:rsidR="004651A6" w:rsidRPr="00AB53BB" w:rsidRDefault="004651A6" w:rsidP="004651A6">
            <w:pPr>
              <w:rPr>
                <w:rStyle w:val="Korostus"/>
                <w:rFonts w:ascii="Roboto Light" w:hAnsi="Roboto Light"/>
                <w:i w:val="0"/>
                <w:color w:val="FFFFFF" w:themeColor="background1"/>
              </w:rPr>
            </w:pPr>
            <w:r w:rsidRPr="00AB53BB">
              <w:rPr>
                <w:rStyle w:val="Korostus"/>
                <w:rFonts w:ascii="Roboto Light" w:hAnsi="Roboto Light"/>
                <w:i w:val="0"/>
                <w:color w:val="FFFFFF" w:themeColor="background1"/>
              </w:rPr>
              <w:t>Ammattitaito</w:t>
            </w:r>
          </w:p>
        </w:tc>
        <w:tc>
          <w:tcPr>
            <w:tcW w:w="4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7A9"/>
            <w:vAlign w:val="center"/>
          </w:tcPr>
          <w:p w14:paraId="7544E4C2" w14:textId="77777777" w:rsidR="004651A6" w:rsidRPr="00AB53BB" w:rsidRDefault="004651A6" w:rsidP="004651A6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4651A6" w:rsidRPr="00AB53BB" w14:paraId="4BBF3928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vAlign w:val="center"/>
          </w:tcPr>
          <w:p w14:paraId="41E2C5D7" w14:textId="77777777" w:rsidR="004651A6" w:rsidRPr="00AB53BB" w:rsidRDefault="004651A6" w:rsidP="004651A6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Työn käsitteiden omaksuminen</w:t>
            </w:r>
          </w:p>
        </w:tc>
        <w:tc>
          <w:tcPr>
            <w:tcW w:w="4711" w:type="dxa"/>
            <w:vAlign w:val="center"/>
          </w:tcPr>
          <w:p w14:paraId="33CC9D67" w14:textId="77777777" w:rsidR="004651A6" w:rsidRPr="00AB53BB" w:rsidRDefault="004651A6" w:rsidP="004651A6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33331E" w:rsidRPr="00AB53BB" w14:paraId="5CB672F7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008AFA" w14:textId="77777777" w:rsidR="0033331E" w:rsidRPr="00AB53BB" w:rsidRDefault="0033331E" w:rsidP="0033331E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Työtehtävien hallinta</w:t>
            </w:r>
          </w:p>
        </w:tc>
        <w:tc>
          <w:tcPr>
            <w:tcW w:w="4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E04B52" w14:textId="77777777" w:rsidR="0033331E" w:rsidRPr="00AB53BB" w:rsidRDefault="0033331E" w:rsidP="0033331E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33331E" w:rsidRPr="00AB53BB" w14:paraId="06EB3963" w14:textId="77777777" w:rsidTr="00E51F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vAlign w:val="center"/>
          </w:tcPr>
          <w:p w14:paraId="5E6546F8" w14:textId="77777777" w:rsidR="0033331E" w:rsidRPr="00AB53BB" w:rsidRDefault="0033331E" w:rsidP="0033331E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Tietotekniset taidot</w:t>
            </w:r>
          </w:p>
        </w:tc>
        <w:tc>
          <w:tcPr>
            <w:tcW w:w="4711" w:type="dxa"/>
            <w:vAlign w:val="center"/>
          </w:tcPr>
          <w:p w14:paraId="6E607EBE" w14:textId="77777777" w:rsidR="0033331E" w:rsidRPr="00AB53BB" w:rsidRDefault="0033331E" w:rsidP="0033331E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33331E" w:rsidRPr="00AB53BB" w14:paraId="03FEC1D0" w14:textId="77777777" w:rsidTr="00E51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9052FE8" w14:textId="77777777" w:rsidR="0033331E" w:rsidRPr="00AB53BB" w:rsidRDefault="0033331E" w:rsidP="0033331E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Työn tulokset</w:t>
            </w:r>
          </w:p>
        </w:tc>
        <w:tc>
          <w:tcPr>
            <w:tcW w:w="47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0B9FD0" w14:textId="77777777" w:rsidR="0033331E" w:rsidRPr="00AB53BB" w:rsidRDefault="0033331E" w:rsidP="0033331E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  <w:tr w:rsidR="0033331E" w:rsidRPr="00AB53BB" w14:paraId="55610BC4" w14:textId="77777777" w:rsidTr="00E51F9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  <w:vAlign w:val="center"/>
          </w:tcPr>
          <w:p w14:paraId="5F5DF478" w14:textId="77777777" w:rsidR="0033331E" w:rsidRPr="00AB53BB" w:rsidRDefault="0033331E" w:rsidP="0033331E">
            <w:pPr>
              <w:rPr>
                <w:rStyle w:val="Korostus"/>
                <w:rFonts w:ascii="Roboto Light" w:hAnsi="Roboto Light"/>
                <w:b w:val="0"/>
                <w:i w:val="0"/>
                <w:sz w:val="18"/>
              </w:rPr>
            </w:pPr>
            <w:r w:rsidRPr="00AB53BB">
              <w:rPr>
                <w:rStyle w:val="Korostus"/>
                <w:rFonts w:ascii="Roboto Light" w:hAnsi="Roboto Light"/>
                <w:b w:val="0"/>
                <w:i w:val="0"/>
                <w:sz w:val="18"/>
              </w:rPr>
              <w:t xml:space="preserve">  Soveltuvuus työtehtävään</w:t>
            </w:r>
          </w:p>
        </w:tc>
        <w:tc>
          <w:tcPr>
            <w:tcW w:w="4711" w:type="dxa"/>
            <w:vAlign w:val="center"/>
          </w:tcPr>
          <w:p w14:paraId="32788A5E" w14:textId="77777777" w:rsidR="0033331E" w:rsidRPr="00AB53BB" w:rsidRDefault="0033331E" w:rsidP="0033331E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orostus"/>
                <w:rFonts w:ascii="Roboto Light" w:hAnsi="Roboto Light"/>
              </w:rPr>
            </w:pPr>
          </w:p>
        </w:tc>
      </w:tr>
    </w:tbl>
    <w:p w14:paraId="070D5352" w14:textId="77777777" w:rsidR="0033331E" w:rsidRPr="00AB53BB" w:rsidRDefault="0033331E" w:rsidP="00301563">
      <w:pPr>
        <w:rPr>
          <w:rFonts w:ascii="Roboto Light" w:hAnsi="Roboto Light"/>
          <w:b/>
        </w:rPr>
      </w:pPr>
    </w:p>
    <w:p w14:paraId="4AD2E993" w14:textId="77777777" w:rsidR="00AB53BB" w:rsidRDefault="00AB53BB" w:rsidP="00301563">
      <w:pPr>
        <w:rPr>
          <w:rFonts w:ascii="Roboto Light" w:hAnsi="Roboto Light"/>
          <w:b/>
        </w:rPr>
      </w:pPr>
    </w:p>
    <w:p w14:paraId="25422098" w14:textId="04805894" w:rsidR="00C40476" w:rsidRPr="00AB53BB" w:rsidRDefault="00C40476" w:rsidP="00301563">
      <w:pPr>
        <w:rPr>
          <w:rFonts w:ascii="Roboto Light" w:hAnsi="Roboto Light"/>
          <w:b/>
        </w:rPr>
      </w:pPr>
      <w:r w:rsidRPr="00AB53BB">
        <w:rPr>
          <w:rFonts w:ascii="Roboto Light" w:hAnsi="Roboto Light"/>
          <w:b/>
        </w:rPr>
        <w:t>Ohjeistus</w:t>
      </w:r>
    </w:p>
    <w:p w14:paraId="32CAF5A0" w14:textId="77777777" w:rsidR="00301563" w:rsidRPr="00AB53BB" w:rsidRDefault="00301563" w:rsidP="00FA4167">
      <w:pPr>
        <w:jc w:val="both"/>
        <w:rPr>
          <w:rFonts w:ascii="Roboto Light" w:hAnsi="Roboto Light"/>
        </w:rPr>
      </w:pPr>
      <w:r w:rsidRPr="00AB53BB">
        <w:rPr>
          <w:rFonts w:ascii="Roboto Light" w:hAnsi="Roboto Light"/>
          <w:b/>
        </w:rPr>
        <w:t>Perehdyttäminen tapahtuu ensimmäisenä työpäivänä.</w:t>
      </w:r>
      <w:r w:rsidRPr="00AB53BB">
        <w:rPr>
          <w:rFonts w:ascii="Roboto Light" w:hAnsi="Roboto Light"/>
        </w:rPr>
        <w:t xml:space="preserve"> Mukana ovat työntekijä sekä työnantajan edustaja, mieluiten työntekijän lähiesimies. Työnantaja täyttää perehdytyksen tueksi lomakkeen työpaikan käytäntöjen mukaisesti. Työntekijä täyttää itsearviointilomakkeen. Molemmista toimitetaan</w:t>
      </w:r>
      <w:r w:rsidR="00FA4167" w:rsidRPr="00AB53BB">
        <w:rPr>
          <w:rFonts w:ascii="Roboto Light" w:hAnsi="Roboto Light"/>
        </w:rPr>
        <w:t xml:space="preserve"> tarvittaessa kopio hankkeelle.</w:t>
      </w:r>
    </w:p>
    <w:p w14:paraId="2F3DB6FE" w14:textId="60AAC5A6" w:rsidR="00301563" w:rsidRPr="00AB53BB" w:rsidRDefault="00301563" w:rsidP="00FA4167">
      <w:pPr>
        <w:jc w:val="both"/>
        <w:rPr>
          <w:rFonts w:ascii="Roboto Light" w:hAnsi="Roboto Light"/>
        </w:rPr>
      </w:pPr>
      <w:r w:rsidRPr="00AB53BB">
        <w:rPr>
          <w:rFonts w:ascii="Roboto Light" w:hAnsi="Roboto Light"/>
          <w:b/>
        </w:rPr>
        <w:t>Perehdyttämisen onnistumista arvioidaan 2</w:t>
      </w:r>
      <w:r w:rsidR="00E51F9D">
        <w:rPr>
          <w:rFonts w:ascii="Roboto Light" w:hAnsi="Roboto Light"/>
          <w:b/>
        </w:rPr>
        <w:t>.–</w:t>
      </w:r>
      <w:r w:rsidRPr="00AB53BB">
        <w:rPr>
          <w:rFonts w:ascii="Roboto Light" w:hAnsi="Roboto Light"/>
          <w:b/>
        </w:rPr>
        <w:t>3. työviikon aikana.</w:t>
      </w:r>
      <w:r w:rsidRPr="00AB53BB">
        <w:rPr>
          <w:rFonts w:ascii="Roboto Light" w:hAnsi="Roboto Light"/>
        </w:rPr>
        <w:t xml:space="preserve"> Mukana ovat työntekijä, perehdyttäjä/lä</w:t>
      </w:r>
      <w:r w:rsidR="00FA4167" w:rsidRPr="00AB53BB">
        <w:rPr>
          <w:rFonts w:ascii="Roboto Light" w:hAnsi="Roboto Light"/>
        </w:rPr>
        <w:t>hin esimies sekä työvalmentaja.</w:t>
      </w:r>
    </w:p>
    <w:p w14:paraId="6DA20D21" w14:textId="77777777" w:rsidR="00301563" w:rsidRPr="00AB53BB" w:rsidRDefault="00301563" w:rsidP="00FA4167">
      <w:pPr>
        <w:jc w:val="both"/>
        <w:rPr>
          <w:rFonts w:ascii="Roboto Light" w:hAnsi="Roboto Light"/>
        </w:rPr>
      </w:pPr>
      <w:r w:rsidRPr="00AB53BB">
        <w:rPr>
          <w:rFonts w:ascii="Roboto Light" w:hAnsi="Roboto Light"/>
        </w:rPr>
        <w:t>Kysymyksiä:</w:t>
      </w:r>
    </w:p>
    <w:p w14:paraId="7CDEA98A" w14:textId="77777777" w:rsidR="00301563" w:rsidRPr="00AB53BB" w:rsidRDefault="00301563" w:rsidP="00FA4167">
      <w:pPr>
        <w:pStyle w:val="Luettelokappale"/>
        <w:numPr>
          <w:ilvl w:val="0"/>
          <w:numId w:val="6"/>
        </w:numPr>
        <w:jc w:val="both"/>
        <w:rPr>
          <w:rFonts w:ascii="Roboto Light" w:hAnsi="Roboto Light"/>
        </w:rPr>
      </w:pPr>
      <w:r w:rsidRPr="00AB53BB">
        <w:rPr>
          <w:rFonts w:ascii="Roboto Light" w:hAnsi="Roboto Light"/>
        </w:rPr>
        <w:t xml:space="preserve">Ovatko yhdessä läpikäydyt asiat toteutuneet? </w:t>
      </w:r>
    </w:p>
    <w:p w14:paraId="051B0B66" w14:textId="77777777" w:rsidR="00301563" w:rsidRPr="00AB53BB" w:rsidRDefault="00301563" w:rsidP="00FA4167">
      <w:pPr>
        <w:pStyle w:val="Luettelokappale"/>
        <w:numPr>
          <w:ilvl w:val="0"/>
          <w:numId w:val="6"/>
        </w:numPr>
        <w:jc w:val="both"/>
        <w:rPr>
          <w:rFonts w:ascii="Roboto Light" w:hAnsi="Roboto Light"/>
        </w:rPr>
      </w:pPr>
      <w:r w:rsidRPr="00AB53BB">
        <w:rPr>
          <w:rFonts w:ascii="Roboto Light" w:hAnsi="Roboto Light"/>
        </w:rPr>
        <w:t>Mitkä asiat kaipaavat vielä tarkennusta?</w:t>
      </w:r>
    </w:p>
    <w:p w14:paraId="7990E9B2" w14:textId="77777777" w:rsidR="00301563" w:rsidRPr="00AB53BB" w:rsidRDefault="00301563" w:rsidP="00FA4167">
      <w:pPr>
        <w:pStyle w:val="Luettelokappale"/>
        <w:numPr>
          <w:ilvl w:val="0"/>
          <w:numId w:val="6"/>
        </w:numPr>
        <w:jc w:val="both"/>
        <w:rPr>
          <w:rFonts w:ascii="Roboto Light" w:hAnsi="Roboto Light"/>
        </w:rPr>
      </w:pPr>
      <w:r w:rsidRPr="00AB53BB">
        <w:rPr>
          <w:rFonts w:ascii="Roboto Light" w:hAnsi="Roboto Light"/>
        </w:rPr>
        <w:t xml:space="preserve"> Ovatko käytännön asiat (sähköposti, työpiste, puhelin yms.) hoidettu? </w:t>
      </w:r>
    </w:p>
    <w:p w14:paraId="476240DC" w14:textId="77777777" w:rsidR="00301563" w:rsidRPr="00AB53BB" w:rsidRDefault="00301563" w:rsidP="00FA4167">
      <w:pPr>
        <w:pStyle w:val="Luettelokappale"/>
        <w:numPr>
          <w:ilvl w:val="0"/>
          <w:numId w:val="6"/>
        </w:numPr>
        <w:jc w:val="both"/>
        <w:rPr>
          <w:rFonts w:ascii="Roboto Light" w:hAnsi="Roboto Light"/>
        </w:rPr>
      </w:pPr>
      <w:r w:rsidRPr="00AB53BB">
        <w:rPr>
          <w:rFonts w:ascii="Roboto Light" w:hAnsi="Roboto Light"/>
        </w:rPr>
        <w:t>Onko työtehtävä selkeytynyt ja työntekijä päässyt kiinni työtehtäviin itsenäisesti?</w:t>
      </w:r>
    </w:p>
    <w:p w14:paraId="1F5F00AE" w14:textId="77777777" w:rsidR="00301563" w:rsidRPr="00AB53BB" w:rsidRDefault="00301563" w:rsidP="00FA4167">
      <w:pPr>
        <w:jc w:val="both"/>
        <w:rPr>
          <w:rFonts w:ascii="Roboto Light" w:hAnsi="Roboto Light"/>
        </w:rPr>
      </w:pPr>
      <w:r w:rsidRPr="00AB53BB">
        <w:rPr>
          <w:rFonts w:ascii="Roboto Light" w:hAnsi="Roboto Light"/>
          <w:b/>
        </w:rPr>
        <w:t>Koeajan välikeskustelu käydään koeajan puolessa välissä tai n. 2 kk työsuhteen alusta.</w:t>
      </w:r>
      <w:r w:rsidRPr="00AB53BB">
        <w:rPr>
          <w:rFonts w:ascii="Roboto Light" w:hAnsi="Roboto Light"/>
        </w:rPr>
        <w:t xml:space="preserve"> Mukana ovat esimies, työntekijä sekä työvalmentaja. Keskustelun tarkoitus on arvioida työhön liittyviä ajankohtaisia asioita sekä arvioida perehdytyksen jälkeistä aikaa. Palaut</w:t>
      </w:r>
      <w:r w:rsidR="00FA4167" w:rsidRPr="00AB53BB">
        <w:rPr>
          <w:rFonts w:ascii="Roboto Light" w:hAnsi="Roboto Light"/>
        </w:rPr>
        <w:t>etta annetaan puolin ja toisin.</w:t>
      </w:r>
    </w:p>
    <w:p w14:paraId="1AA9D500" w14:textId="2DA9A850" w:rsidR="00301563" w:rsidRPr="00AB53BB" w:rsidRDefault="00301563" w:rsidP="00FA4167">
      <w:pPr>
        <w:jc w:val="both"/>
        <w:rPr>
          <w:rFonts w:ascii="Roboto Light" w:hAnsi="Roboto Light"/>
        </w:rPr>
      </w:pPr>
      <w:r w:rsidRPr="00AB53BB">
        <w:rPr>
          <w:rFonts w:ascii="Roboto Light" w:hAnsi="Roboto Light"/>
          <w:b/>
        </w:rPr>
        <w:t>Koeaikakeskustelu käydään koeajan päättyessä tai viimeistään 4</w:t>
      </w:r>
      <w:r w:rsidR="00E51F9D">
        <w:rPr>
          <w:rFonts w:ascii="Roboto Light" w:hAnsi="Roboto Light"/>
          <w:b/>
        </w:rPr>
        <w:t>–</w:t>
      </w:r>
      <w:r w:rsidRPr="00AB53BB">
        <w:rPr>
          <w:rFonts w:ascii="Roboto Light" w:hAnsi="Roboto Light"/>
          <w:b/>
        </w:rPr>
        <w:t>6 kk kuluessa työsuhteen alkamisesta.</w:t>
      </w:r>
      <w:r w:rsidRPr="00AB53BB">
        <w:rPr>
          <w:rFonts w:ascii="Roboto Light" w:hAnsi="Roboto Light"/>
        </w:rPr>
        <w:t xml:space="preserve"> Keskustelussa ovat mukana esimies, työntekijä sekä työvalmentaja. Keskustelussa annetaan palautetta perehdyttämisen onnistumisesta sekä mahdollisia kehitysehdotuksia. Tämän lisäksi sovitaan työsuhteen jatkosta sekä työntekijän työvalmennusprosessin jatkotoimenpiteistä (tapaamiset työvalmentajan kanssa, koulutuksiin osallistuminen</w:t>
      </w:r>
      <w:r w:rsidR="00FA4167" w:rsidRPr="00AB53BB">
        <w:rPr>
          <w:rFonts w:ascii="Roboto Light" w:hAnsi="Roboto Light"/>
        </w:rPr>
        <w:t>, jne.</w:t>
      </w:r>
      <w:r w:rsidRPr="00AB53BB">
        <w:rPr>
          <w:rFonts w:ascii="Roboto Light" w:hAnsi="Roboto Light"/>
        </w:rPr>
        <w:t>)</w:t>
      </w:r>
      <w:r w:rsidR="00FA4167" w:rsidRPr="00AB53BB">
        <w:rPr>
          <w:rFonts w:ascii="Roboto Light" w:hAnsi="Roboto Light"/>
        </w:rPr>
        <w:t>.</w:t>
      </w:r>
    </w:p>
    <w:sectPr w:rsidR="00301563" w:rsidRPr="00AB53BB" w:rsidSect="006A464C">
      <w:headerReference w:type="default" r:id="rId8"/>
      <w:pgSz w:w="11906" w:h="16838"/>
      <w:pgMar w:top="1417" w:right="1134" w:bottom="141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293C" w14:textId="77777777" w:rsidR="00731307" w:rsidRDefault="00731307" w:rsidP="00F23DFD">
      <w:pPr>
        <w:spacing w:after="0" w:line="240" w:lineRule="auto"/>
      </w:pPr>
      <w:r>
        <w:separator/>
      </w:r>
    </w:p>
  </w:endnote>
  <w:endnote w:type="continuationSeparator" w:id="0">
    <w:p w14:paraId="7989D246" w14:textId="77777777" w:rsidR="00731307" w:rsidRDefault="00731307" w:rsidP="00F2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 Black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4C87" w14:textId="77777777" w:rsidR="00731307" w:rsidRDefault="00731307" w:rsidP="00F23DFD">
      <w:pPr>
        <w:spacing w:after="0" w:line="240" w:lineRule="auto"/>
      </w:pPr>
      <w:r>
        <w:separator/>
      </w:r>
    </w:p>
  </w:footnote>
  <w:footnote w:type="continuationSeparator" w:id="0">
    <w:p w14:paraId="69C0571F" w14:textId="77777777" w:rsidR="00731307" w:rsidRDefault="00731307" w:rsidP="00F2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86"/>
      <w:gridCol w:w="1152"/>
    </w:tblGrid>
    <w:tr w:rsidR="005A2BA5" w14:paraId="081F18BC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4D91A2DA" w14:textId="1DA0AEEA" w:rsidR="005A2BA5" w:rsidRDefault="00731307" w:rsidP="00F23DFD">
          <w:pPr>
            <w:pStyle w:val="Yltunniste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67216B52" w14:textId="77777777" w:rsidR="005A2BA5" w:rsidRDefault="00902105">
          <w:pPr>
            <w:pStyle w:val="Yltunniste"/>
            <w:rPr>
              <w:b/>
            </w:rPr>
          </w:pPr>
          <w:r>
            <w:fldChar w:fldCharType="begin"/>
          </w:r>
          <w:r w:rsidR="00CA4E6B">
            <w:instrText xml:space="preserve"> PAGE   \* MERGEFORMAT </w:instrText>
          </w:r>
          <w:r>
            <w:fldChar w:fldCharType="separate"/>
          </w:r>
          <w:r w:rsidR="00FA4167">
            <w:rPr>
              <w:noProof/>
            </w:rPr>
            <w:t>1</w:t>
          </w:r>
          <w:r>
            <w:fldChar w:fldCharType="end"/>
          </w:r>
        </w:p>
      </w:tc>
    </w:tr>
  </w:tbl>
  <w:p w14:paraId="2C04A603" w14:textId="38631395" w:rsidR="005A2BA5" w:rsidRDefault="00AB53BB">
    <w:pPr>
      <w:pStyle w:val="Yltunniste"/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13D913F" wp14:editId="61EAE053">
          <wp:simplePos x="0" y="0"/>
          <wp:positionH relativeFrom="column">
            <wp:posOffset>22860</wp:posOffset>
          </wp:positionH>
          <wp:positionV relativeFrom="paragraph">
            <wp:posOffset>-296545</wp:posOffset>
          </wp:positionV>
          <wp:extent cx="951495" cy="463672"/>
          <wp:effectExtent l="0" t="0" r="1270" b="0"/>
          <wp:wrapNone/>
          <wp:docPr id="2" name="Kuva 2" descr="Kuva, joka sisältää kohteen teksti, merkk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495" cy="463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6DA"/>
    <w:multiLevelType w:val="hybridMultilevel"/>
    <w:tmpl w:val="191CC9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130EF"/>
    <w:multiLevelType w:val="hybridMultilevel"/>
    <w:tmpl w:val="E39469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34B9"/>
    <w:multiLevelType w:val="hybridMultilevel"/>
    <w:tmpl w:val="92D2FC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6395"/>
    <w:multiLevelType w:val="hybridMultilevel"/>
    <w:tmpl w:val="32BEF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B36C2"/>
    <w:multiLevelType w:val="hybridMultilevel"/>
    <w:tmpl w:val="BCEE88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6908"/>
    <w:multiLevelType w:val="hybridMultilevel"/>
    <w:tmpl w:val="6B4018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546169">
    <w:abstractNumId w:val="0"/>
  </w:num>
  <w:num w:numId="2" w16cid:durableId="1494568856">
    <w:abstractNumId w:val="1"/>
  </w:num>
  <w:num w:numId="3" w16cid:durableId="1524856626">
    <w:abstractNumId w:val="2"/>
  </w:num>
  <w:num w:numId="4" w16cid:durableId="225845055">
    <w:abstractNumId w:val="4"/>
  </w:num>
  <w:num w:numId="5" w16cid:durableId="1045450262">
    <w:abstractNumId w:val="3"/>
  </w:num>
  <w:num w:numId="6" w16cid:durableId="484707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CA"/>
    <w:rsid w:val="000D4BCB"/>
    <w:rsid w:val="001552F1"/>
    <w:rsid w:val="001A277E"/>
    <w:rsid w:val="001B6E56"/>
    <w:rsid w:val="001E2C06"/>
    <w:rsid w:val="002A560E"/>
    <w:rsid w:val="002B4CAA"/>
    <w:rsid w:val="002E2899"/>
    <w:rsid w:val="0030106C"/>
    <w:rsid w:val="00301563"/>
    <w:rsid w:val="0033331E"/>
    <w:rsid w:val="00335911"/>
    <w:rsid w:val="00346727"/>
    <w:rsid w:val="00394140"/>
    <w:rsid w:val="004075CD"/>
    <w:rsid w:val="004651A6"/>
    <w:rsid w:val="00466A60"/>
    <w:rsid w:val="00470545"/>
    <w:rsid w:val="0049347C"/>
    <w:rsid w:val="00501260"/>
    <w:rsid w:val="005063ED"/>
    <w:rsid w:val="005628B0"/>
    <w:rsid w:val="005C1A00"/>
    <w:rsid w:val="005C3E15"/>
    <w:rsid w:val="005D6949"/>
    <w:rsid w:val="00665417"/>
    <w:rsid w:val="00676C69"/>
    <w:rsid w:val="006A464C"/>
    <w:rsid w:val="006F61E1"/>
    <w:rsid w:val="00700192"/>
    <w:rsid w:val="00717C92"/>
    <w:rsid w:val="00731307"/>
    <w:rsid w:val="00745F51"/>
    <w:rsid w:val="007926A3"/>
    <w:rsid w:val="007A579C"/>
    <w:rsid w:val="00842164"/>
    <w:rsid w:val="0089740E"/>
    <w:rsid w:val="008F7412"/>
    <w:rsid w:val="00902105"/>
    <w:rsid w:val="00913DDE"/>
    <w:rsid w:val="009C617E"/>
    <w:rsid w:val="00A0181E"/>
    <w:rsid w:val="00A16068"/>
    <w:rsid w:val="00A26FC9"/>
    <w:rsid w:val="00A37AE0"/>
    <w:rsid w:val="00AA089C"/>
    <w:rsid w:val="00AB53BB"/>
    <w:rsid w:val="00AF5FCA"/>
    <w:rsid w:val="00B01DF5"/>
    <w:rsid w:val="00B16009"/>
    <w:rsid w:val="00B67745"/>
    <w:rsid w:val="00B71B16"/>
    <w:rsid w:val="00BF057E"/>
    <w:rsid w:val="00C10914"/>
    <w:rsid w:val="00C40476"/>
    <w:rsid w:val="00C52099"/>
    <w:rsid w:val="00C8560A"/>
    <w:rsid w:val="00CA466E"/>
    <w:rsid w:val="00CA4E6B"/>
    <w:rsid w:val="00CF314D"/>
    <w:rsid w:val="00DA004D"/>
    <w:rsid w:val="00DB2AB0"/>
    <w:rsid w:val="00E00761"/>
    <w:rsid w:val="00E42772"/>
    <w:rsid w:val="00E470CE"/>
    <w:rsid w:val="00E51F9D"/>
    <w:rsid w:val="00E7353F"/>
    <w:rsid w:val="00F23DFD"/>
    <w:rsid w:val="00FA4167"/>
    <w:rsid w:val="00FB44E4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5D589"/>
  <w15:docId w15:val="{4C1B0BF6-6481-4E98-89FC-23EF59EB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23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23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2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2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Yltunniste">
    <w:name w:val="header"/>
    <w:basedOn w:val="Normaali"/>
    <w:link w:val="YltunnisteChar"/>
    <w:uiPriority w:val="99"/>
    <w:unhideWhenUsed/>
    <w:rsid w:val="00F2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3DFD"/>
  </w:style>
  <w:style w:type="table" w:styleId="TaulukkoRuudukko">
    <w:name w:val="Table Grid"/>
    <w:basedOn w:val="Normaalitaulukko"/>
    <w:uiPriority w:val="1"/>
    <w:rsid w:val="00F23D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rsid w:val="00F23DFD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F2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3DFD"/>
  </w:style>
  <w:style w:type="character" w:styleId="Hienovarainenkorostus">
    <w:name w:val="Subtle Emphasis"/>
    <w:basedOn w:val="Kappaleenoletusfontti"/>
    <w:uiPriority w:val="19"/>
    <w:qFormat/>
    <w:rsid w:val="00F23DFD"/>
    <w:rPr>
      <w:i/>
      <w:iCs/>
      <w:color w:val="808080" w:themeColor="text1" w:themeTint="7F"/>
    </w:rPr>
  </w:style>
  <w:style w:type="character" w:customStyle="1" w:styleId="Otsikko1Char">
    <w:name w:val="Otsikko 1 Char"/>
    <w:basedOn w:val="Kappaleenoletusfontti"/>
    <w:link w:val="Otsikko1"/>
    <w:uiPriority w:val="9"/>
    <w:rsid w:val="00F23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F23DFD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F23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23D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23D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F23DFD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F23DFD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F23DF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F23DFD"/>
    <w:rPr>
      <w:i/>
      <w:iCs/>
      <w:color w:val="000000" w:themeColor="text1"/>
    </w:rPr>
  </w:style>
  <w:style w:type="character" w:styleId="Korostus">
    <w:name w:val="Emphasis"/>
    <w:basedOn w:val="Kappaleenoletusfontti"/>
    <w:uiPriority w:val="20"/>
    <w:qFormat/>
    <w:rsid w:val="00470545"/>
    <w:rPr>
      <w:i/>
      <w:iCs/>
    </w:rPr>
  </w:style>
  <w:style w:type="table" w:styleId="Vriksvarjostus-korostus5">
    <w:name w:val="Colorful Shading Accent 5"/>
    <w:basedOn w:val="Normaalitaulukko"/>
    <w:uiPriority w:val="71"/>
    <w:rsid w:val="004705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Normaaliruudukko2-korostus6">
    <w:name w:val="Medium Grid 2 Accent 6"/>
    <w:basedOn w:val="Normaalitaulukko"/>
    <w:uiPriority w:val="68"/>
    <w:rsid w:val="004705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varjostus2-korostus6">
    <w:name w:val="Medium Shading 2 Accent 6"/>
    <w:basedOn w:val="Normaalitaulukko"/>
    <w:uiPriority w:val="64"/>
    <w:rsid w:val="004705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7926A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rsid w:val="00DB2AB0"/>
    <w:rPr>
      <w:color w:val="808080"/>
    </w:rPr>
  </w:style>
  <w:style w:type="table" w:styleId="Vaaleavarjostus-korostus6">
    <w:name w:val="Light Shading Accent 6"/>
    <w:basedOn w:val="Normaalitaulukko"/>
    <w:uiPriority w:val="60"/>
    <w:rsid w:val="00301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Vaalealuettelo-korostus6">
    <w:name w:val="Light List Accent 6"/>
    <w:basedOn w:val="Normaalitaulukko"/>
    <w:uiPriority w:val="61"/>
    <w:rsid w:val="00C404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AF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5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%20hanke\Dropbox\LK%20HANKE%20yhteiset%20asiat\Asiakirjamallit%20&amp;%20dokumenttipohjat\Perehdytt&#228;minen%20malli%20LK%20hanke%20TALLENNA%20NIMELL&#196;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8746-48FB-448B-A05A-5C0CA74F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Perehdyttäminen malli LK hanke TALLENNA NIMELLÄ</Template>
  <TotalTime>2</TotalTime>
  <Pages>4</Pages>
  <Words>510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Työntekijän perehdytys</vt:lpstr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 hanke</dc:creator>
  <cp:lastModifiedBy>Pia Matilainen</cp:lastModifiedBy>
  <cp:revision>2</cp:revision>
  <cp:lastPrinted>2013-08-06T08:26:00Z</cp:lastPrinted>
  <dcterms:created xsi:type="dcterms:W3CDTF">2022-04-21T11:13:00Z</dcterms:created>
  <dcterms:modified xsi:type="dcterms:W3CDTF">2022-04-21T11:13:00Z</dcterms:modified>
</cp:coreProperties>
</file>